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40A17E7E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77777777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EA8B54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43249A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1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50274DCE" w:rsidR="00E83638" w:rsidRPr="005A7137" w:rsidRDefault="00A84852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未来の文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072148DB" w:rsidR="00E83638" w:rsidRPr="005A7137" w:rsidRDefault="00A84852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be going to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12E3468B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4CAE1" w14:textId="78A58AB6" w:rsidR="00D21930" w:rsidRPr="00D21930" w:rsidRDefault="00D21930" w:rsidP="00D21930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Ms. Green is an English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in Japan now.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She is going to go back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during this summer vacation.</w:t>
                            </w:r>
                          </w:p>
                          <w:p w14:paraId="5827F1BD" w14:textId="0753493C" w:rsidR="009C6225" w:rsidRPr="00E21321" w:rsidRDefault="00D21930" w:rsidP="00D21930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She is</w:t>
                            </w:r>
                            <w:r w:rsidR="00FC65C4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□□□□) </w:t>
                            </w:r>
                            <w:r w:rsidRPr="00D21930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with many things during the vacation.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0044CAE1" w14:textId="78A58AB6" w:rsidR="00D21930" w:rsidRPr="00D21930" w:rsidRDefault="00D21930" w:rsidP="00D21930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</w:pP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Ms. Green is an English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in Japan now.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D2193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She is going to go back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during this summer vacation.</w:t>
                      </w:r>
                    </w:p>
                    <w:p w14:paraId="5827F1BD" w14:textId="0753493C" w:rsidR="009C6225" w:rsidRPr="00E21321" w:rsidRDefault="00D21930" w:rsidP="00D21930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She is</w:t>
                      </w:r>
                      <w:r w:rsidR="00FC65C4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□□□□) </w:t>
                      </w:r>
                      <w:r w:rsidRPr="00D21930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with many things during the vacation.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06F033F6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24ED5A10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40A4CE49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0D8AA263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662855" w:rsidRDefault="009C6225" w:rsidP="00053BF4">
      <w:pPr>
        <w:rPr>
          <w:rFonts w:ascii="ＭＳ Ｐゴシック" w:eastAsia="ＭＳ Ｐゴシック" w:hAnsi="ＭＳ Ｐゴシック"/>
        </w:rPr>
      </w:pPr>
      <w:r w:rsidRPr="00662855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662855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662855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11F0C668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 xml:space="preserve">soccer / play / </w:t>
      </w:r>
      <w:r w:rsidR="00662855" w:rsidRPr="00662855">
        <w:t>I</w:t>
      </w:r>
      <w:r w:rsidR="00662855" w:rsidRPr="00662855">
        <w:rPr>
          <w:rFonts w:hint="eastAsia"/>
        </w:rPr>
        <w:t xml:space="preserve"> / going / tomorrow / am / to</w:t>
      </w:r>
      <w:r w:rsidR="00BE56AF" w:rsidRPr="00662855">
        <w:rPr>
          <w:rFonts w:hint="eastAsia"/>
        </w:rPr>
        <w:t xml:space="preserve"> </w:t>
      </w:r>
      <w:r w:rsidRPr="00662855">
        <w:t>).</w:t>
      </w:r>
    </w:p>
    <w:p w14:paraId="703AEC0E" w14:textId="1B3584EC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>you / China / going / go / year / to / to / are / next</w:t>
      </w:r>
      <w:r w:rsidRPr="00662855">
        <w:t xml:space="preserve"> )?</w:t>
      </w:r>
    </w:p>
    <w:p w14:paraId="1F7ECCA3" w14:textId="5CF84D5C" w:rsidR="00053BF4" w:rsidRPr="00662855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62855">
        <w:t xml:space="preserve">( </w:t>
      </w:r>
      <w:r w:rsidR="00662855" w:rsidRPr="00662855">
        <w:rPr>
          <w:rFonts w:hint="eastAsia"/>
        </w:rPr>
        <w:t>swim / to / the sea / going / she / during / is / the vacation / in</w:t>
      </w:r>
      <w:r w:rsidRPr="00662855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C4EA1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1A84579B" w:rsidR="00053BF4" w:rsidRPr="000C4EA1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C4EA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2218C28" w:rsidR="00053BF4" w:rsidRPr="000C4EA1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0C4EA1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C0AB2DF" w:rsidR="00053BF4" w:rsidRPr="000C4EA1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22BD2A79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1DD51EDE" w:rsidR="0087230A" w:rsidRPr="0087230A" w:rsidRDefault="009B6461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40DF940" wp14:editId="0325E841">
            <wp:extent cx="6643440" cy="2685067"/>
            <wp:effectExtent l="0" t="0" r="5080" b="1270"/>
            <wp:docPr id="12921830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1830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68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2241C5FF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</w:t>
      </w:r>
      <w:r w:rsidR="009B6461">
        <w:rPr>
          <w:rFonts w:ascii="ＭＳ Ｐゴシック" w:eastAsia="ＭＳ Ｐゴシック" w:hAnsi="ＭＳ Ｐゴシック" w:hint="eastAsia"/>
        </w:rPr>
        <w:t>71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27225DBD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181D73AD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0540DCD9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DFDB" w14:textId="77777777" w:rsidR="0027412C" w:rsidRDefault="0027412C" w:rsidP="002B0724">
      <w:pPr>
        <w:spacing w:line="240" w:lineRule="auto"/>
      </w:pPr>
      <w:r>
        <w:separator/>
      </w:r>
    </w:p>
  </w:endnote>
  <w:endnote w:type="continuationSeparator" w:id="0">
    <w:p w14:paraId="39B23CE6" w14:textId="77777777" w:rsidR="0027412C" w:rsidRDefault="0027412C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E1A7" w14:textId="77777777" w:rsidR="0027412C" w:rsidRDefault="0027412C" w:rsidP="002B0724">
      <w:pPr>
        <w:spacing w:line="240" w:lineRule="auto"/>
      </w:pPr>
      <w:r>
        <w:separator/>
      </w:r>
    </w:p>
  </w:footnote>
  <w:footnote w:type="continuationSeparator" w:id="0">
    <w:p w14:paraId="5892CA30" w14:textId="77777777" w:rsidR="0027412C" w:rsidRDefault="0027412C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26046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515572282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69143B97">
            <wp:extent cx="1828800" cy="1828800"/>
            <wp:effectExtent l="0" t="0" r="0" b="0"/>
            <wp:docPr id="515572282" name="図 515572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460E3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67672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4EA1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6E27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412C"/>
    <w:rsid w:val="00275A5A"/>
    <w:rsid w:val="002765BB"/>
    <w:rsid w:val="00277472"/>
    <w:rsid w:val="0028072D"/>
    <w:rsid w:val="00280E6A"/>
    <w:rsid w:val="00282E2A"/>
    <w:rsid w:val="00283001"/>
    <w:rsid w:val="00283C53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52B5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C62EB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855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0FE7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87454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40C1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461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D05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47F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6B99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5FA6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93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0B2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7FD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5C4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28</cp:revision>
  <cp:lastPrinted>2025-01-22T07:31:00Z</cp:lastPrinted>
  <dcterms:created xsi:type="dcterms:W3CDTF">2024-11-01T03:46:00Z</dcterms:created>
  <dcterms:modified xsi:type="dcterms:W3CDTF">2025-05-30T06:52:00Z</dcterms:modified>
</cp:coreProperties>
</file>