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5C195F" w14:textId="5B7871CD" w:rsidR="00B47BE8" w:rsidRPr="0096039D" w:rsidRDefault="001914F9" w:rsidP="00F62FAE">
      <w:pPr>
        <w:jc w:val="center"/>
        <w:rPr>
          <w:color w:val="EE0000"/>
        </w:rPr>
      </w:pPr>
      <w:r>
        <w:rPr>
          <w:noProof/>
        </w:rPr>
        <w:drawing>
          <wp:inline distT="0" distB="0" distL="0" distR="0" wp14:anchorId="36B2A4B5" wp14:editId="7E65886B">
            <wp:extent cx="6187954" cy="1701209"/>
            <wp:effectExtent l="0" t="0" r="3810" b="0"/>
            <wp:docPr id="509149872" name="グラフィックス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9149872" name=""/>
                    <pic:cNvPicPr/>
                  </pic:nvPicPr>
                  <pic:blipFill rotWithShape="1"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rcRect t="11453" b="518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170141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DF7035F" w14:textId="77777777" w:rsidR="00FC0194" w:rsidRPr="00FC0194" w:rsidRDefault="001914F9" w:rsidP="00E63DAF">
      <w:pPr>
        <w:jc w:val="left"/>
        <w:rPr>
          <w:color w:val="EE0000"/>
          <w:w w:val="95"/>
          <w:sz w:val="24"/>
          <w:szCs w:val="28"/>
        </w:rPr>
      </w:pPr>
      <w:r w:rsidRPr="00FC0194">
        <w:rPr>
          <w:rFonts w:hint="eastAsia"/>
          <w:color w:val="EE0000"/>
          <w:w w:val="95"/>
          <w:sz w:val="24"/>
          <w:szCs w:val="28"/>
        </w:rPr>
        <w:t>〇</w:t>
      </w:r>
      <w:r w:rsidRPr="00FC0194">
        <w:rPr>
          <w:color w:val="EE0000"/>
          <w:w w:val="95"/>
          <w:sz w:val="24"/>
          <w:szCs w:val="28"/>
        </w:rPr>
        <w:t xml:space="preserve"> People が S（主語）、 have loved が V（動詞）、</w:t>
      </w:r>
      <w:r w:rsidR="00E63DAF" w:rsidRPr="00FC0194">
        <w:rPr>
          <w:rFonts w:hint="eastAsia"/>
          <w:color w:val="EE0000"/>
          <w:w w:val="95"/>
          <w:sz w:val="24"/>
          <w:szCs w:val="28"/>
        </w:rPr>
        <w:t xml:space="preserve"> </w:t>
      </w:r>
      <w:r w:rsidRPr="00FC0194">
        <w:rPr>
          <w:color w:val="EE0000"/>
          <w:w w:val="95"/>
          <w:sz w:val="24"/>
          <w:szCs w:val="28"/>
        </w:rPr>
        <w:t>wearing jeans が O（目的語）です。</w:t>
      </w:r>
    </w:p>
    <w:p w14:paraId="48252738" w14:textId="58491DC4" w:rsidR="001914F9" w:rsidRPr="001914F9" w:rsidRDefault="001914F9" w:rsidP="00FC0194">
      <w:pPr>
        <w:ind w:firstLineChars="200" w:firstLine="480"/>
        <w:jc w:val="left"/>
        <w:rPr>
          <w:color w:val="EE0000"/>
          <w:sz w:val="24"/>
          <w:szCs w:val="28"/>
        </w:rPr>
      </w:pPr>
      <w:r w:rsidRPr="001914F9">
        <w:rPr>
          <w:color w:val="EE0000"/>
          <w:sz w:val="24"/>
          <w:szCs w:val="28"/>
        </w:rPr>
        <w:t>※ wearing は動名詞</w:t>
      </w:r>
    </w:p>
    <w:p w14:paraId="6B88A2D1" w14:textId="77777777" w:rsidR="001914F9" w:rsidRDefault="001914F9" w:rsidP="001914F9">
      <w:pPr>
        <w:jc w:val="left"/>
        <w:rPr>
          <w:color w:val="EE0000"/>
          <w:sz w:val="24"/>
          <w:szCs w:val="28"/>
        </w:rPr>
      </w:pPr>
      <w:r w:rsidRPr="001914F9">
        <w:rPr>
          <w:rFonts w:hint="eastAsia"/>
          <w:color w:val="EE0000"/>
          <w:sz w:val="24"/>
          <w:szCs w:val="28"/>
        </w:rPr>
        <w:t>〇</w:t>
      </w:r>
      <w:r w:rsidRPr="001914F9">
        <w:rPr>
          <w:color w:val="EE0000"/>
          <w:sz w:val="24"/>
          <w:szCs w:val="28"/>
        </w:rPr>
        <w:t xml:space="preserve"> since they were created as workwear は主語と動詞をふくむ節（副詞節）です。</w:t>
      </w:r>
    </w:p>
    <w:p w14:paraId="253162A1" w14:textId="73DB15DF" w:rsidR="001914F9" w:rsidRPr="001914F9" w:rsidRDefault="001914F9" w:rsidP="001914F9">
      <w:pPr>
        <w:ind w:firstLineChars="150" w:firstLine="360"/>
        <w:jc w:val="left"/>
        <w:rPr>
          <w:color w:val="EE0000"/>
          <w:sz w:val="24"/>
          <w:szCs w:val="28"/>
        </w:rPr>
      </w:pPr>
      <w:r w:rsidRPr="001914F9">
        <w:rPr>
          <w:color w:val="EE0000"/>
          <w:sz w:val="24"/>
          <w:szCs w:val="28"/>
        </w:rPr>
        <w:t>they が S（主語）、 were created が V（動詞）です。</w:t>
      </w:r>
    </w:p>
    <w:p w14:paraId="567396EE" w14:textId="77777777" w:rsidR="001914F9" w:rsidRDefault="001914F9" w:rsidP="001914F9">
      <w:pPr>
        <w:jc w:val="left"/>
        <w:rPr>
          <w:color w:val="EE0000"/>
          <w:sz w:val="24"/>
          <w:szCs w:val="28"/>
        </w:rPr>
      </w:pPr>
      <w:r w:rsidRPr="001914F9">
        <w:rPr>
          <w:rFonts w:hint="eastAsia"/>
          <w:color w:val="EE0000"/>
          <w:sz w:val="24"/>
          <w:szCs w:val="28"/>
        </w:rPr>
        <w:t>〇</w:t>
      </w:r>
      <w:r w:rsidRPr="001914F9">
        <w:rPr>
          <w:color w:val="EE0000"/>
          <w:sz w:val="24"/>
          <w:szCs w:val="28"/>
        </w:rPr>
        <w:t xml:space="preserve"> as workwear は修飾語で副詞のはたらきです。</w:t>
      </w:r>
    </w:p>
    <w:p w14:paraId="239AFD1F" w14:textId="77777777" w:rsidR="00B457D2" w:rsidRDefault="001914F9" w:rsidP="00B457D2">
      <w:pPr>
        <w:ind w:firstLineChars="100" w:firstLine="240"/>
        <w:jc w:val="left"/>
        <w:rPr>
          <w:color w:val="EE0000"/>
          <w:sz w:val="24"/>
          <w:szCs w:val="28"/>
        </w:rPr>
      </w:pPr>
      <w:r w:rsidRPr="001914F9">
        <w:rPr>
          <w:color w:val="EE0000"/>
          <w:sz w:val="24"/>
          <w:szCs w:val="28"/>
        </w:rPr>
        <w:t>「作業着として」という意味をもち、</w:t>
      </w:r>
      <w:r w:rsidRPr="001914F9">
        <w:rPr>
          <w:rFonts w:hint="eastAsia"/>
          <w:color w:val="EE0000"/>
          <w:sz w:val="24"/>
          <w:szCs w:val="28"/>
        </w:rPr>
        <w:t>動詞</w:t>
      </w:r>
      <w:r w:rsidRPr="001914F9">
        <w:rPr>
          <w:color w:val="EE0000"/>
          <w:sz w:val="24"/>
          <w:szCs w:val="28"/>
        </w:rPr>
        <w:t xml:space="preserve"> were created の目的を説明しています。</w:t>
      </w:r>
    </w:p>
    <w:p w14:paraId="2C77CDDD" w14:textId="2636442F" w:rsidR="00FC0194" w:rsidRDefault="00FC0194">
      <w:pPr>
        <w:widowControl/>
        <w:jc w:val="left"/>
        <w:rPr>
          <w:color w:val="EE0000"/>
          <w:sz w:val="24"/>
          <w:szCs w:val="28"/>
        </w:rPr>
      </w:pPr>
      <w:r>
        <w:rPr>
          <w:color w:val="EE0000"/>
          <w:sz w:val="24"/>
          <w:szCs w:val="28"/>
        </w:rPr>
        <w:br w:type="page"/>
      </w:r>
    </w:p>
    <w:p w14:paraId="206215EA" w14:textId="2CB49148" w:rsidR="00E63DAF" w:rsidRDefault="00B457D2" w:rsidP="00E63DAF">
      <w:pPr>
        <w:jc w:val="left"/>
        <w:rPr>
          <w:color w:val="EE0000"/>
          <w:sz w:val="24"/>
          <w:szCs w:val="28"/>
        </w:rPr>
      </w:pPr>
      <w:r>
        <w:rPr>
          <w:noProof/>
        </w:rPr>
        <w:lastRenderedPageBreak/>
        <w:drawing>
          <wp:inline distT="0" distB="0" distL="0" distR="0" wp14:anchorId="578B8FF8" wp14:editId="201F02C6">
            <wp:extent cx="6187162" cy="1668780"/>
            <wp:effectExtent l="0" t="0" r="4445" b="7620"/>
            <wp:docPr id="1569791234" name="グラフィックス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9791234" name=""/>
                    <pic:cNvPicPr/>
                  </pic:nvPicPr>
                  <pic:blipFill rotWithShape="1">
                    <a:blip r:embed="rId9">
                      <a:extLst>
                        <a:ext uri="{96DAC541-7B7A-43D3-8B79-37D633B846F1}">
                          <asvg:svgBlip xmlns:asvg="http://schemas.microsoft.com/office/drawing/2016/SVG/main" r:embed="rId10"/>
                        </a:ext>
                      </a:extLst>
                    </a:blip>
                    <a:srcRect t="9851" b="541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7162" cy="16687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0A631B" w:rsidRPr="000A631B">
        <w:rPr>
          <w:rFonts w:hint="eastAsia"/>
          <w:color w:val="EE0000"/>
          <w:sz w:val="24"/>
          <w:szCs w:val="28"/>
        </w:rPr>
        <w:t>〇</w:t>
      </w:r>
      <w:r w:rsidR="000A631B" w:rsidRPr="000A631B">
        <w:rPr>
          <w:color w:val="EE0000"/>
          <w:sz w:val="24"/>
          <w:szCs w:val="28"/>
        </w:rPr>
        <w:t xml:space="preserve"> you が S（主語）、 know が V（動詞）、</w:t>
      </w:r>
      <w:r w:rsidR="00E63DAF">
        <w:rPr>
          <w:rFonts w:hint="eastAsia"/>
          <w:color w:val="EE0000"/>
          <w:sz w:val="24"/>
          <w:szCs w:val="28"/>
        </w:rPr>
        <w:t xml:space="preserve"> </w:t>
      </w:r>
      <w:r w:rsidR="000A631B" w:rsidRPr="000A631B">
        <w:rPr>
          <w:color w:val="EE0000"/>
          <w:sz w:val="24"/>
          <w:szCs w:val="28"/>
        </w:rPr>
        <w:t>there is a small pocket above the larger front pocket が O（目的語）です。</w:t>
      </w:r>
    </w:p>
    <w:p w14:paraId="0E357CB8" w14:textId="29A7AB44" w:rsidR="000A631B" w:rsidRPr="000A631B" w:rsidRDefault="000A631B" w:rsidP="00E63DAF">
      <w:pPr>
        <w:ind w:firstLineChars="200" w:firstLine="480"/>
        <w:jc w:val="left"/>
        <w:rPr>
          <w:color w:val="EE0000"/>
          <w:sz w:val="24"/>
          <w:szCs w:val="28"/>
        </w:rPr>
      </w:pPr>
      <w:r w:rsidRPr="000A631B">
        <w:rPr>
          <w:rFonts w:hint="eastAsia"/>
          <w:color w:val="EE0000"/>
          <w:sz w:val="24"/>
          <w:szCs w:val="28"/>
        </w:rPr>
        <w:t>※</w:t>
      </w:r>
      <w:r w:rsidRPr="000A631B">
        <w:rPr>
          <w:color w:val="EE0000"/>
          <w:sz w:val="24"/>
          <w:szCs w:val="28"/>
        </w:rPr>
        <w:t xml:space="preserve"> there is 以下は名詞節、know の目的語</w:t>
      </w:r>
    </w:p>
    <w:p w14:paraId="3AEEF644" w14:textId="77777777" w:rsidR="000A631B" w:rsidRDefault="000A631B" w:rsidP="000A631B">
      <w:pPr>
        <w:widowControl/>
        <w:jc w:val="left"/>
        <w:rPr>
          <w:color w:val="EE0000"/>
          <w:sz w:val="24"/>
          <w:szCs w:val="28"/>
        </w:rPr>
      </w:pPr>
      <w:r w:rsidRPr="000A631B">
        <w:rPr>
          <w:rFonts w:hint="eastAsia"/>
          <w:color w:val="EE0000"/>
          <w:sz w:val="24"/>
          <w:szCs w:val="28"/>
        </w:rPr>
        <w:t>〇</w:t>
      </w:r>
      <w:r w:rsidRPr="000A631B">
        <w:rPr>
          <w:color w:val="EE0000"/>
          <w:sz w:val="24"/>
          <w:szCs w:val="28"/>
        </w:rPr>
        <w:t xml:space="preserve"> there is a small pocket above the larger front pocket は主語と動詞をふくむ節（名詞節）です。</w:t>
      </w:r>
    </w:p>
    <w:p w14:paraId="3B20631B" w14:textId="7C6A6C5D" w:rsidR="000A631B" w:rsidRPr="000A631B" w:rsidRDefault="000A631B" w:rsidP="000A631B">
      <w:pPr>
        <w:widowControl/>
        <w:ind w:firstLineChars="150" w:firstLine="360"/>
        <w:jc w:val="left"/>
        <w:rPr>
          <w:color w:val="EE0000"/>
          <w:sz w:val="24"/>
          <w:szCs w:val="28"/>
        </w:rPr>
      </w:pPr>
      <w:r w:rsidRPr="000A631B">
        <w:rPr>
          <w:color w:val="EE0000"/>
          <w:sz w:val="24"/>
          <w:szCs w:val="28"/>
        </w:rPr>
        <w:t>a small pocket が S（主語）、 is が V（動詞）です。</w:t>
      </w:r>
    </w:p>
    <w:p w14:paraId="04194322" w14:textId="77777777" w:rsidR="000A631B" w:rsidRDefault="000A631B" w:rsidP="000A631B">
      <w:pPr>
        <w:widowControl/>
        <w:jc w:val="left"/>
        <w:rPr>
          <w:color w:val="EE0000"/>
          <w:sz w:val="24"/>
          <w:szCs w:val="28"/>
        </w:rPr>
      </w:pPr>
      <w:r w:rsidRPr="000A631B">
        <w:rPr>
          <w:rFonts w:hint="eastAsia"/>
          <w:color w:val="EE0000"/>
          <w:sz w:val="24"/>
          <w:szCs w:val="28"/>
        </w:rPr>
        <w:t>〇</w:t>
      </w:r>
      <w:r w:rsidRPr="000A631B">
        <w:rPr>
          <w:color w:val="EE0000"/>
          <w:sz w:val="24"/>
          <w:szCs w:val="28"/>
        </w:rPr>
        <w:t xml:space="preserve"> above the larger front pocket は修飾語で副詞のはたらきです。</w:t>
      </w:r>
    </w:p>
    <w:p w14:paraId="3355477F" w14:textId="77777777" w:rsidR="000A631B" w:rsidRDefault="000A631B" w:rsidP="000A631B">
      <w:pPr>
        <w:widowControl/>
        <w:ind w:firstLineChars="100" w:firstLine="240"/>
        <w:jc w:val="left"/>
        <w:rPr>
          <w:color w:val="EE0000"/>
          <w:sz w:val="24"/>
          <w:szCs w:val="28"/>
        </w:rPr>
      </w:pPr>
      <w:r w:rsidRPr="000A631B">
        <w:rPr>
          <w:color w:val="EE0000"/>
          <w:sz w:val="24"/>
          <w:szCs w:val="28"/>
        </w:rPr>
        <w:t>「大きな前ポケットの上に」という意味をもち、</w:t>
      </w:r>
      <w:r w:rsidRPr="000A631B">
        <w:rPr>
          <w:rFonts w:hint="eastAsia"/>
          <w:color w:val="EE0000"/>
          <w:sz w:val="24"/>
          <w:szCs w:val="28"/>
        </w:rPr>
        <w:t>動詞</w:t>
      </w:r>
      <w:r w:rsidRPr="000A631B">
        <w:rPr>
          <w:color w:val="EE0000"/>
          <w:sz w:val="24"/>
          <w:szCs w:val="28"/>
        </w:rPr>
        <w:t xml:space="preserve"> is の場所を説明しています。</w:t>
      </w:r>
    </w:p>
    <w:p w14:paraId="5EBAA1BD" w14:textId="77777777" w:rsidR="00B457D2" w:rsidRDefault="00B457D2" w:rsidP="00B457D2">
      <w:pPr>
        <w:widowControl/>
        <w:jc w:val="left"/>
        <w:rPr>
          <w:color w:val="EE0000"/>
          <w:sz w:val="24"/>
          <w:szCs w:val="28"/>
        </w:rPr>
      </w:pPr>
    </w:p>
    <w:p w14:paraId="067A4551" w14:textId="6EA8D9DB" w:rsidR="000A631B" w:rsidRDefault="000A631B" w:rsidP="00B457D2">
      <w:pPr>
        <w:widowControl/>
        <w:jc w:val="left"/>
        <w:rPr>
          <w:color w:val="EE0000"/>
          <w:sz w:val="24"/>
          <w:szCs w:val="28"/>
        </w:rPr>
      </w:pPr>
      <w:r>
        <w:rPr>
          <w:noProof/>
        </w:rPr>
        <w:drawing>
          <wp:inline distT="0" distB="0" distL="0" distR="0" wp14:anchorId="33E15BC3" wp14:editId="678A1DB5">
            <wp:extent cx="6188665" cy="1127051"/>
            <wp:effectExtent l="0" t="0" r="3175" b="0"/>
            <wp:docPr id="849141400" name="グラフィックス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9141400" name=""/>
                    <pic:cNvPicPr/>
                  </pic:nvPicPr>
                  <pic:blipFill rotWithShape="1">
                    <a:blip r:embed="rId11">
                      <a:extLst>
                        <a:ext uri="{96DAC541-7B7A-43D3-8B79-37D633B846F1}">
                          <asvg:svgBlip xmlns:asvg="http://schemas.microsoft.com/office/drawing/2016/SVG/main" r:embed="rId12"/>
                        </a:ext>
                      </a:extLst>
                    </a:blip>
                    <a:srcRect t="11682" b="640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112705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8321F1F" w14:textId="106ACCAB" w:rsidR="000A631B" w:rsidRPr="000A631B" w:rsidRDefault="000A631B" w:rsidP="00FC0194">
      <w:pPr>
        <w:widowControl/>
        <w:jc w:val="left"/>
        <w:rPr>
          <w:color w:val="EE0000"/>
          <w:sz w:val="24"/>
          <w:szCs w:val="28"/>
        </w:rPr>
      </w:pPr>
      <w:r w:rsidRPr="000A631B">
        <w:rPr>
          <w:rFonts w:hint="eastAsia"/>
          <w:color w:val="EE0000"/>
          <w:sz w:val="24"/>
          <w:szCs w:val="28"/>
        </w:rPr>
        <w:t>〇</w:t>
      </w:r>
      <w:r w:rsidRPr="000A631B">
        <w:rPr>
          <w:color w:val="EE0000"/>
          <w:sz w:val="24"/>
          <w:szCs w:val="28"/>
        </w:rPr>
        <w:t xml:space="preserve"> The  small  pocket が S（主語）、 was made が V（動詞）です。</w:t>
      </w:r>
    </w:p>
    <w:p w14:paraId="27BD3110" w14:textId="176822CF" w:rsidR="000A631B" w:rsidRPr="000A631B" w:rsidRDefault="000A631B" w:rsidP="00FC0194">
      <w:pPr>
        <w:widowControl/>
        <w:jc w:val="left"/>
        <w:rPr>
          <w:color w:val="EE0000"/>
          <w:sz w:val="24"/>
          <w:szCs w:val="28"/>
        </w:rPr>
      </w:pPr>
      <w:r w:rsidRPr="000A631B">
        <w:rPr>
          <w:rFonts w:hint="eastAsia"/>
          <w:color w:val="EE0000"/>
          <w:sz w:val="24"/>
          <w:szCs w:val="28"/>
        </w:rPr>
        <w:t>〇</w:t>
      </w:r>
      <w:r w:rsidRPr="000A631B">
        <w:rPr>
          <w:color w:val="EE0000"/>
          <w:sz w:val="24"/>
          <w:szCs w:val="28"/>
        </w:rPr>
        <w:t xml:space="preserve"> originally は副詞です。「元々」という意味をもちます。</w:t>
      </w:r>
    </w:p>
    <w:p w14:paraId="200FFA4C" w14:textId="77777777" w:rsidR="000A631B" w:rsidRPr="000A631B" w:rsidRDefault="000A631B" w:rsidP="00FC0194">
      <w:pPr>
        <w:widowControl/>
        <w:jc w:val="left"/>
        <w:rPr>
          <w:color w:val="EE0000"/>
          <w:sz w:val="24"/>
          <w:szCs w:val="28"/>
        </w:rPr>
      </w:pPr>
      <w:r w:rsidRPr="000A631B">
        <w:rPr>
          <w:rFonts w:hint="eastAsia"/>
          <w:color w:val="EE0000"/>
          <w:sz w:val="24"/>
          <w:szCs w:val="28"/>
        </w:rPr>
        <w:t>〇</w:t>
      </w:r>
      <w:r w:rsidRPr="000A631B">
        <w:rPr>
          <w:color w:val="EE0000"/>
          <w:sz w:val="24"/>
          <w:szCs w:val="28"/>
        </w:rPr>
        <w:t xml:space="preserve"> to hold a pocket watch は不定詞です。</w:t>
      </w:r>
    </w:p>
    <w:p w14:paraId="5EBC3144" w14:textId="77777777" w:rsidR="000A631B" w:rsidRPr="00FC0194" w:rsidRDefault="000A631B" w:rsidP="00FC0194">
      <w:pPr>
        <w:widowControl/>
        <w:jc w:val="left"/>
        <w:rPr>
          <w:color w:val="EE0000"/>
          <w:w w:val="95"/>
          <w:sz w:val="24"/>
          <w:szCs w:val="28"/>
        </w:rPr>
      </w:pPr>
      <w:r w:rsidRPr="000A631B">
        <w:rPr>
          <w:rFonts w:hint="eastAsia"/>
          <w:color w:val="EE0000"/>
          <w:sz w:val="24"/>
          <w:szCs w:val="28"/>
        </w:rPr>
        <w:t xml:space="preserve">　</w:t>
      </w:r>
      <w:r w:rsidRPr="00FC0194">
        <w:rPr>
          <w:color w:val="EE0000"/>
          <w:w w:val="95"/>
          <w:sz w:val="24"/>
          <w:szCs w:val="28"/>
        </w:rPr>
        <w:t>「懐中時計を入れるために」という意味をもち、</w:t>
      </w:r>
      <w:r w:rsidRPr="00FC0194">
        <w:rPr>
          <w:rFonts w:hint="eastAsia"/>
          <w:color w:val="EE0000"/>
          <w:w w:val="95"/>
          <w:sz w:val="24"/>
          <w:szCs w:val="28"/>
        </w:rPr>
        <w:t>動詞</w:t>
      </w:r>
      <w:r w:rsidRPr="00FC0194">
        <w:rPr>
          <w:color w:val="EE0000"/>
          <w:w w:val="95"/>
          <w:sz w:val="24"/>
          <w:szCs w:val="28"/>
        </w:rPr>
        <w:t xml:space="preserve"> was made の目的を説明しています。</w:t>
      </w:r>
    </w:p>
    <w:p w14:paraId="58B6E1F1" w14:textId="307EACC9" w:rsidR="000A631B" w:rsidRDefault="00B457D2" w:rsidP="00FC0194">
      <w:pPr>
        <w:widowControl/>
        <w:jc w:val="left"/>
        <w:rPr>
          <w:color w:val="EE0000"/>
          <w:sz w:val="24"/>
          <w:szCs w:val="28"/>
        </w:rPr>
      </w:pPr>
      <w:r>
        <w:rPr>
          <w:color w:val="EE0000"/>
          <w:sz w:val="24"/>
          <w:szCs w:val="28"/>
        </w:rPr>
        <w:br w:type="page"/>
      </w:r>
      <w:r w:rsidR="000A631B">
        <w:rPr>
          <w:noProof/>
        </w:rPr>
        <w:lastRenderedPageBreak/>
        <w:drawing>
          <wp:inline distT="0" distB="0" distL="0" distR="0" wp14:anchorId="50998611" wp14:editId="2CB92D1E">
            <wp:extent cx="6187923" cy="1616149"/>
            <wp:effectExtent l="0" t="0" r="3810" b="3175"/>
            <wp:docPr id="388207803" name="グラフィックス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8207803" name=""/>
                    <pic:cNvPicPr/>
                  </pic:nvPicPr>
                  <pic:blipFill rotWithShape="1">
                    <a:blip r:embed="rId13">
                      <a:extLst>
                        <a:ext uri="{96DAC541-7B7A-43D3-8B79-37D633B846F1}">
                          <asvg:svgBlip xmlns:asvg="http://schemas.microsoft.com/office/drawing/2016/SVG/main" r:embed="rId14"/>
                        </a:ext>
                      </a:extLst>
                    </a:blip>
                    <a:srcRect t="12370" b="528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161635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E6A6EB4" w14:textId="7ACD7A1B" w:rsidR="000A631B" w:rsidRPr="000A631B" w:rsidRDefault="000A631B" w:rsidP="000A631B">
      <w:pPr>
        <w:widowControl/>
        <w:jc w:val="left"/>
        <w:rPr>
          <w:color w:val="EE0000"/>
          <w:sz w:val="24"/>
          <w:szCs w:val="28"/>
        </w:rPr>
      </w:pPr>
      <w:r w:rsidRPr="000A631B">
        <w:rPr>
          <w:rFonts w:hint="eastAsia"/>
          <w:color w:val="EE0000"/>
          <w:sz w:val="24"/>
          <w:szCs w:val="28"/>
        </w:rPr>
        <w:t>〇</w:t>
      </w:r>
      <w:r w:rsidRPr="000A631B">
        <w:rPr>
          <w:color w:val="EE0000"/>
          <w:sz w:val="24"/>
          <w:szCs w:val="28"/>
        </w:rPr>
        <w:t xml:space="preserve"> この文は2つの節で構成され、and によって結ばれています。</w:t>
      </w:r>
    </w:p>
    <w:p w14:paraId="1064B062" w14:textId="41FEE9AC" w:rsidR="000A631B" w:rsidRDefault="000A631B" w:rsidP="000A631B">
      <w:pPr>
        <w:widowControl/>
        <w:jc w:val="left"/>
        <w:rPr>
          <w:color w:val="EE0000"/>
          <w:sz w:val="24"/>
          <w:szCs w:val="28"/>
        </w:rPr>
      </w:pPr>
      <w:r w:rsidRPr="000A631B">
        <w:rPr>
          <w:rFonts w:hint="eastAsia"/>
          <w:color w:val="EE0000"/>
          <w:sz w:val="24"/>
          <w:szCs w:val="28"/>
        </w:rPr>
        <w:t>〇</w:t>
      </w:r>
      <w:r w:rsidRPr="000A631B">
        <w:rPr>
          <w:color w:val="EE0000"/>
          <w:sz w:val="24"/>
          <w:szCs w:val="28"/>
        </w:rPr>
        <w:t xml:space="preserve"> 第1の節は、people が S（主語）、 didn’t use が V（動詞）、</w:t>
      </w:r>
      <w:r>
        <w:rPr>
          <w:rFonts w:hint="eastAsia"/>
          <w:color w:val="EE0000"/>
          <w:sz w:val="24"/>
          <w:szCs w:val="28"/>
        </w:rPr>
        <w:t xml:space="preserve"> </w:t>
      </w:r>
      <w:r w:rsidRPr="000A631B">
        <w:rPr>
          <w:color w:val="EE0000"/>
          <w:sz w:val="24"/>
          <w:szCs w:val="28"/>
        </w:rPr>
        <w:t xml:space="preserve">wristwatches が O（目的語）です。　</w:t>
      </w:r>
    </w:p>
    <w:p w14:paraId="254C0F24" w14:textId="3D098043" w:rsidR="000A631B" w:rsidRPr="000A631B" w:rsidRDefault="000A631B" w:rsidP="000A631B">
      <w:pPr>
        <w:widowControl/>
        <w:jc w:val="left"/>
        <w:rPr>
          <w:color w:val="EE0000"/>
          <w:sz w:val="24"/>
          <w:szCs w:val="28"/>
        </w:rPr>
      </w:pPr>
      <w:r w:rsidRPr="000A631B">
        <w:rPr>
          <w:rFonts w:hint="eastAsia"/>
          <w:color w:val="EE0000"/>
          <w:sz w:val="24"/>
          <w:szCs w:val="28"/>
        </w:rPr>
        <w:t>〇</w:t>
      </w:r>
      <w:r w:rsidRPr="000A631B">
        <w:rPr>
          <w:color w:val="EE0000"/>
          <w:sz w:val="24"/>
          <w:szCs w:val="28"/>
        </w:rPr>
        <w:t xml:space="preserve"> 第2の節は、they が S（主語）、 used が V（動詞）、</w:t>
      </w:r>
      <w:r w:rsidRPr="00E63DAF">
        <w:rPr>
          <w:color w:val="EE0000"/>
          <w:sz w:val="24"/>
          <w:szCs w:val="28"/>
        </w:rPr>
        <w:t xml:space="preserve"> </w:t>
      </w:r>
      <w:r w:rsidRPr="000A631B">
        <w:rPr>
          <w:color w:val="EE0000"/>
          <w:sz w:val="24"/>
          <w:szCs w:val="28"/>
        </w:rPr>
        <w:t xml:space="preserve">pocket watches が O（目的語）です。　</w:t>
      </w:r>
    </w:p>
    <w:p w14:paraId="45759B5F" w14:textId="77777777" w:rsidR="00E63DAF" w:rsidRDefault="000A631B" w:rsidP="000A631B">
      <w:pPr>
        <w:widowControl/>
        <w:jc w:val="left"/>
        <w:rPr>
          <w:color w:val="EE0000"/>
          <w:sz w:val="24"/>
          <w:szCs w:val="28"/>
        </w:rPr>
      </w:pPr>
      <w:r w:rsidRPr="000A631B">
        <w:rPr>
          <w:rFonts w:hint="eastAsia"/>
          <w:color w:val="EE0000"/>
          <w:sz w:val="24"/>
          <w:szCs w:val="28"/>
        </w:rPr>
        <w:t>〇</w:t>
      </w:r>
      <w:r w:rsidRPr="000A631B">
        <w:rPr>
          <w:color w:val="EE0000"/>
          <w:sz w:val="24"/>
          <w:szCs w:val="28"/>
        </w:rPr>
        <w:t xml:space="preserve"> usually は副詞です。</w:t>
      </w:r>
    </w:p>
    <w:p w14:paraId="44EC6BC5" w14:textId="0A038E45" w:rsidR="000A631B" w:rsidRPr="000A631B" w:rsidRDefault="000A631B" w:rsidP="00E63DAF">
      <w:pPr>
        <w:widowControl/>
        <w:ind w:firstLineChars="100" w:firstLine="240"/>
        <w:jc w:val="left"/>
        <w:rPr>
          <w:color w:val="EE0000"/>
          <w:sz w:val="24"/>
          <w:szCs w:val="28"/>
        </w:rPr>
      </w:pPr>
      <w:r w:rsidRPr="000A631B">
        <w:rPr>
          <w:color w:val="EE0000"/>
          <w:sz w:val="24"/>
          <w:szCs w:val="28"/>
        </w:rPr>
        <w:t>「たいてい」という意味をもち、</w:t>
      </w:r>
      <w:r w:rsidRPr="000A631B">
        <w:rPr>
          <w:rFonts w:hint="eastAsia"/>
          <w:color w:val="EE0000"/>
          <w:sz w:val="24"/>
          <w:szCs w:val="28"/>
        </w:rPr>
        <w:t>動詞</w:t>
      </w:r>
      <w:r w:rsidRPr="000A631B">
        <w:rPr>
          <w:color w:val="EE0000"/>
          <w:sz w:val="24"/>
          <w:szCs w:val="28"/>
        </w:rPr>
        <w:t xml:space="preserve"> used の頻度を説明しています。</w:t>
      </w:r>
    </w:p>
    <w:p w14:paraId="0F6FC005" w14:textId="77777777" w:rsidR="000A631B" w:rsidRDefault="000A631B" w:rsidP="000A631B">
      <w:pPr>
        <w:widowControl/>
        <w:jc w:val="left"/>
        <w:rPr>
          <w:color w:val="EE0000"/>
          <w:sz w:val="24"/>
          <w:szCs w:val="28"/>
        </w:rPr>
      </w:pPr>
      <w:r w:rsidRPr="000A631B">
        <w:rPr>
          <w:rFonts w:hint="eastAsia"/>
          <w:color w:val="EE0000"/>
          <w:sz w:val="24"/>
          <w:szCs w:val="28"/>
        </w:rPr>
        <w:t>〇</w:t>
      </w:r>
      <w:r w:rsidRPr="000A631B">
        <w:rPr>
          <w:color w:val="EE0000"/>
          <w:sz w:val="24"/>
          <w:szCs w:val="28"/>
        </w:rPr>
        <w:t xml:space="preserve"> In the 1870s は修飾語で副詞のはたらきです。</w:t>
      </w:r>
    </w:p>
    <w:p w14:paraId="10053C11" w14:textId="19D7DE02" w:rsidR="000A631B" w:rsidRPr="00FC0194" w:rsidRDefault="000A631B" w:rsidP="000A631B">
      <w:pPr>
        <w:widowControl/>
        <w:ind w:firstLineChars="100" w:firstLine="228"/>
        <w:jc w:val="left"/>
        <w:rPr>
          <w:color w:val="EE0000"/>
          <w:w w:val="95"/>
          <w:sz w:val="24"/>
          <w:szCs w:val="28"/>
        </w:rPr>
      </w:pPr>
      <w:r w:rsidRPr="00FC0194">
        <w:rPr>
          <w:color w:val="EE0000"/>
          <w:w w:val="95"/>
          <w:sz w:val="24"/>
          <w:szCs w:val="28"/>
        </w:rPr>
        <w:t>「1870年代に」という意味をもち、</w:t>
      </w:r>
      <w:r w:rsidRPr="00FC0194">
        <w:rPr>
          <w:rFonts w:hint="eastAsia"/>
          <w:color w:val="EE0000"/>
          <w:w w:val="95"/>
          <w:sz w:val="24"/>
          <w:szCs w:val="28"/>
        </w:rPr>
        <w:t>動詞</w:t>
      </w:r>
      <w:r w:rsidRPr="00FC0194">
        <w:rPr>
          <w:color w:val="EE0000"/>
          <w:w w:val="95"/>
          <w:sz w:val="24"/>
          <w:szCs w:val="28"/>
        </w:rPr>
        <w:t xml:space="preserve"> didn’t use と used の時間を説明しています。</w:t>
      </w:r>
    </w:p>
    <w:p w14:paraId="1BDB1C0F" w14:textId="06B775E9" w:rsidR="00FC0194" w:rsidRDefault="00FC0194">
      <w:pPr>
        <w:widowControl/>
        <w:jc w:val="left"/>
        <w:rPr>
          <w:color w:val="EE0000"/>
          <w:sz w:val="24"/>
          <w:szCs w:val="28"/>
        </w:rPr>
      </w:pPr>
      <w:r>
        <w:rPr>
          <w:color w:val="EE0000"/>
          <w:sz w:val="24"/>
          <w:szCs w:val="28"/>
        </w:rPr>
        <w:br w:type="page"/>
      </w:r>
    </w:p>
    <w:p w14:paraId="0F24295A" w14:textId="6E5858FB" w:rsidR="000A631B" w:rsidRDefault="000A631B" w:rsidP="000A631B">
      <w:pPr>
        <w:widowControl/>
        <w:jc w:val="left"/>
        <w:rPr>
          <w:color w:val="EE0000"/>
          <w:sz w:val="24"/>
          <w:szCs w:val="28"/>
        </w:rPr>
      </w:pPr>
      <w:r>
        <w:rPr>
          <w:noProof/>
        </w:rPr>
        <w:lastRenderedPageBreak/>
        <w:drawing>
          <wp:inline distT="0" distB="0" distL="0" distR="0" wp14:anchorId="4E5A8979" wp14:editId="0258BD34">
            <wp:extent cx="6188419" cy="1658679"/>
            <wp:effectExtent l="0" t="0" r="3175" b="0"/>
            <wp:docPr id="446002338" name="グラフィックス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6002338" name=""/>
                    <pic:cNvPicPr/>
                  </pic:nvPicPr>
                  <pic:blipFill rotWithShape="1">
                    <a:blip r:embed="rId15">
                      <a:extLst>
                        <a:ext uri="{96DAC541-7B7A-43D3-8B79-37D633B846F1}">
                          <asvg:svgBlip xmlns:asvg="http://schemas.microsoft.com/office/drawing/2016/SVG/main" r:embed="rId16"/>
                        </a:ext>
                      </a:extLst>
                    </a:blip>
                    <a:srcRect t="11911" b="5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165875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D9C6D27" w14:textId="3A47520B" w:rsidR="000A631B" w:rsidRDefault="000A631B" w:rsidP="000A631B">
      <w:pPr>
        <w:widowControl/>
        <w:jc w:val="left"/>
        <w:rPr>
          <w:color w:val="EE0000"/>
          <w:sz w:val="24"/>
          <w:szCs w:val="28"/>
        </w:rPr>
      </w:pPr>
      <w:r w:rsidRPr="000A631B">
        <w:rPr>
          <w:rFonts w:hint="eastAsia"/>
          <w:color w:val="EE0000"/>
          <w:sz w:val="24"/>
          <w:szCs w:val="28"/>
        </w:rPr>
        <w:t>〇</w:t>
      </w:r>
      <w:r w:rsidRPr="000A631B">
        <w:rPr>
          <w:color w:val="EE0000"/>
          <w:sz w:val="24"/>
          <w:szCs w:val="28"/>
        </w:rPr>
        <w:t xml:space="preserve"> Since wristwatches became popular は主語と動詞をふくむ節（副詞節）です。</w:t>
      </w:r>
    </w:p>
    <w:p w14:paraId="2D873C97" w14:textId="7766CB1B" w:rsidR="000A631B" w:rsidRPr="000A631B" w:rsidRDefault="000A631B" w:rsidP="000A631B">
      <w:pPr>
        <w:widowControl/>
        <w:ind w:firstLineChars="150" w:firstLine="360"/>
        <w:jc w:val="left"/>
        <w:rPr>
          <w:color w:val="EE0000"/>
          <w:sz w:val="24"/>
          <w:szCs w:val="28"/>
        </w:rPr>
      </w:pPr>
      <w:r w:rsidRPr="000A631B">
        <w:rPr>
          <w:color w:val="EE0000"/>
          <w:sz w:val="24"/>
          <w:szCs w:val="28"/>
        </w:rPr>
        <w:t>wristwatches が S（主語）、 became が V（動詞）、</w:t>
      </w:r>
      <w:r w:rsidR="00E63DAF">
        <w:rPr>
          <w:rFonts w:hint="eastAsia"/>
          <w:color w:val="EE0000"/>
          <w:sz w:val="24"/>
          <w:szCs w:val="28"/>
        </w:rPr>
        <w:t xml:space="preserve"> </w:t>
      </w:r>
      <w:r w:rsidRPr="000A631B">
        <w:rPr>
          <w:color w:val="EE0000"/>
          <w:sz w:val="24"/>
          <w:szCs w:val="28"/>
        </w:rPr>
        <w:t>popular が C（補語）です。</w:t>
      </w:r>
    </w:p>
    <w:p w14:paraId="0ECAFB23" w14:textId="221BD4B5" w:rsidR="000A631B" w:rsidRDefault="000A631B" w:rsidP="000A631B">
      <w:pPr>
        <w:widowControl/>
        <w:jc w:val="left"/>
        <w:rPr>
          <w:color w:val="EE0000"/>
          <w:sz w:val="24"/>
          <w:szCs w:val="28"/>
        </w:rPr>
      </w:pPr>
      <w:r w:rsidRPr="000A631B">
        <w:rPr>
          <w:rFonts w:hint="eastAsia"/>
          <w:color w:val="EE0000"/>
          <w:sz w:val="24"/>
          <w:szCs w:val="28"/>
        </w:rPr>
        <w:t>〇</w:t>
      </w:r>
      <w:r w:rsidRPr="000A631B">
        <w:rPr>
          <w:color w:val="EE0000"/>
          <w:sz w:val="24"/>
          <w:szCs w:val="28"/>
        </w:rPr>
        <w:t xml:space="preserve"> many people が S（主語）、 have not used が V（動詞）、 pocket watches が O（目的語）です。　</w:t>
      </w:r>
    </w:p>
    <w:p w14:paraId="158A8640" w14:textId="77777777" w:rsidR="000A631B" w:rsidRDefault="000A631B" w:rsidP="000A631B">
      <w:pPr>
        <w:widowControl/>
        <w:jc w:val="left"/>
        <w:rPr>
          <w:color w:val="EE0000"/>
          <w:sz w:val="24"/>
          <w:szCs w:val="28"/>
        </w:rPr>
      </w:pPr>
    </w:p>
    <w:p w14:paraId="6978EE8B" w14:textId="596243EA" w:rsidR="000A631B" w:rsidRDefault="00B457D2" w:rsidP="000A631B">
      <w:pPr>
        <w:widowControl/>
        <w:jc w:val="left"/>
        <w:rPr>
          <w:color w:val="EE0000"/>
          <w:sz w:val="24"/>
          <w:szCs w:val="28"/>
        </w:rPr>
      </w:pPr>
      <w:r>
        <w:rPr>
          <w:noProof/>
        </w:rPr>
        <w:drawing>
          <wp:inline distT="0" distB="0" distL="0" distR="0" wp14:anchorId="29D450D6" wp14:editId="512DD9A3">
            <wp:extent cx="6188144" cy="914400"/>
            <wp:effectExtent l="0" t="0" r="3175" b="0"/>
            <wp:docPr id="39188390" name="グラフィックス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188390" name=""/>
                    <pic:cNvPicPr/>
                  </pic:nvPicPr>
                  <pic:blipFill rotWithShape="1">
                    <a:blip r:embed="rId17">
                      <a:extLst>
                        <a:ext uri="{96DAC541-7B7A-43D3-8B79-37D633B846F1}">
                          <asvg:svgBlip xmlns:asvg="http://schemas.microsoft.com/office/drawing/2016/SVG/main" r:embed="rId18"/>
                        </a:ext>
                      </a:extLst>
                    </a:blip>
                    <a:srcRect t="13057" b="672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91448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0CED000" w14:textId="1001B060" w:rsidR="00B457D2" w:rsidRPr="00B457D2" w:rsidRDefault="00B457D2" w:rsidP="00B457D2">
      <w:pPr>
        <w:widowControl/>
        <w:jc w:val="left"/>
        <w:rPr>
          <w:color w:val="EE0000"/>
          <w:sz w:val="24"/>
          <w:szCs w:val="28"/>
        </w:rPr>
      </w:pPr>
      <w:r w:rsidRPr="00B457D2">
        <w:rPr>
          <w:rFonts w:hint="eastAsia"/>
          <w:color w:val="EE0000"/>
          <w:sz w:val="24"/>
          <w:szCs w:val="28"/>
        </w:rPr>
        <w:t>〇</w:t>
      </w:r>
      <w:r w:rsidRPr="00B457D2">
        <w:rPr>
          <w:color w:val="EE0000"/>
          <w:sz w:val="24"/>
          <w:szCs w:val="28"/>
        </w:rPr>
        <w:t xml:space="preserve"> that small pocket が S（主語）、 has remained が V（動詞）です。</w:t>
      </w:r>
    </w:p>
    <w:p w14:paraId="290E6C2A" w14:textId="2BD7FAE3" w:rsidR="00B457D2" w:rsidRPr="00B457D2" w:rsidRDefault="00B457D2" w:rsidP="00B457D2">
      <w:pPr>
        <w:widowControl/>
        <w:jc w:val="left"/>
        <w:rPr>
          <w:color w:val="EE0000"/>
          <w:sz w:val="24"/>
          <w:szCs w:val="28"/>
        </w:rPr>
      </w:pPr>
      <w:r w:rsidRPr="00B457D2">
        <w:rPr>
          <w:rFonts w:hint="eastAsia"/>
          <w:color w:val="EE0000"/>
          <w:sz w:val="24"/>
          <w:szCs w:val="28"/>
        </w:rPr>
        <w:t>〇</w:t>
      </w:r>
      <w:r w:rsidRPr="00B457D2">
        <w:rPr>
          <w:color w:val="EE0000"/>
          <w:sz w:val="24"/>
          <w:szCs w:val="28"/>
        </w:rPr>
        <w:t xml:space="preserve"> on jeans は修飾語で副詞のはたらきです。</w:t>
      </w:r>
    </w:p>
    <w:p w14:paraId="1C97FB16" w14:textId="3F5AC784" w:rsidR="00B457D2" w:rsidRPr="00B457D2" w:rsidRDefault="00B457D2" w:rsidP="00B457D2">
      <w:pPr>
        <w:widowControl/>
        <w:jc w:val="left"/>
        <w:rPr>
          <w:color w:val="EE0000"/>
          <w:sz w:val="24"/>
          <w:szCs w:val="28"/>
        </w:rPr>
      </w:pPr>
      <w:r w:rsidRPr="00B457D2">
        <w:rPr>
          <w:color w:val="EE0000"/>
          <w:sz w:val="24"/>
          <w:szCs w:val="28"/>
        </w:rPr>
        <w:t xml:space="preserve">  「ジーンズの上に」という意味をもち、</w:t>
      </w:r>
      <w:r w:rsidRPr="00B457D2">
        <w:rPr>
          <w:rFonts w:hint="eastAsia"/>
          <w:color w:val="EE0000"/>
          <w:sz w:val="24"/>
          <w:szCs w:val="28"/>
        </w:rPr>
        <w:t>動詞</w:t>
      </w:r>
      <w:r w:rsidRPr="00B457D2">
        <w:rPr>
          <w:color w:val="EE0000"/>
          <w:sz w:val="24"/>
          <w:szCs w:val="28"/>
        </w:rPr>
        <w:t xml:space="preserve"> has remained の位置を説明しています。</w:t>
      </w:r>
    </w:p>
    <w:p w14:paraId="0D884CAB" w14:textId="77777777" w:rsidR="00B457D2" w:rsidRPr="00B457D2" w:rsidRDefault="00B457D2" w:rsidP="00B457D2">
      <w:pPr>
        <w:widowControl/>
        <w:jc w:val="left"/>
        <w:rPr>
          <w:color w:val="EE0000"/>
          <w:sz w:val="24"/>
          <w:szCs w:val="28"/>
        </w:rPr>
      </w:pPr>
      <w:r w:rsidRPr="00B457D2">
        <w:rPr>
          <w:rFonts w:hint="eastAsia"/>
          <w:color w:val="EE0000"/>
          <w:sz w:val="24"/>
          <w:szCs w:val="28"/>
        </w:rPr>
        <w:t>〇</w:t>
      </w:r>
      <w:r w:rsidRPr="00B457D2">
        <w:rPr>
          <w:color w:val="EE0000"/>
          <w:sz w:val="24"/>
          <w:szCs w:val="28"/>
        </w:rPr>
        <w:t xml:space="preserve"> since then は修飾語で副詞のはたらきです。</w:t>
      </w:r>
    </w:p>
    <w:p w14:paraId="1C705308" w14:textId="1991B255" w:rsidR="00B457D2" w:rsidRPr="00B457D2" w:rsidRDefault="00B457D2" w:rsidP="00B457D2">
      <w:pPr>
        <w:widowControl/>
        <w:jc w:val="left"/>
        <w:rPr>
          <w:color w:val="EE0000"/>
          <w:sz w:val="24"/>
          <w:szCs w:val="28"/>
        </w:rPr>
      </w:pPr>
      <w:r w:rsidRPr="00B457D2">
        <w:rPr>
          <w:color w:val="EE0000"/>
          <w:sz w:val="24"/>
          <w:szCs w:val="28"/>
        </w:rPr>
        <w:t xml:space="preserve">  「そのとき以来」という意味をもち、</w:t>
      </w:r>
      <w:r w:rsidRPr="00B457D2">
        <w:rPr>
          <w:rFonts w:hint="eastAsia"/>
          <w:color w:val="EE0000"/>
          <w:sz w:val="24"/>
          <w:szCs w:val="28"/>
        </w:rPr>
        <w:t>動詞</w:t>
      </w:r>
      <w:r w:rsidRPr="00B457D2">
        <w:rPr>
          <w:color w:val="EE0000"/>
          <w:sz w:val="24"/>
          <w:szCs w:val="28"/>
        </w:rPr>
        <w:t xml:space="preserve"> has remained の期間を説明しています。</w:t>
      </w:r>
    </w:p>
    <w:p w14:paraId="16547B2E" w14:textId="6B2ED812" w:rsidR="00F62FAE" w:rsidRPr="0096039D" w:rsidRDefault="00B457D2" w:rsidP="00B457D2">
      <w:pPr>
        <w:widowControl/>
        <w:jc w:val="left"/>
        <w:rPr>
          <w:color w:val="EE0000"/>
          <w:sz w:val="24"/>
          <w:szCs w:val="28"/>
        </w:rPr>
      </w:pPr>
      <w:r w:rsidRPr="00B457D2">
        <w:rPr>
          <w:rFonts w:hint="eastAsia"/>
          <w:color w:val="EE0000"/>
          <w:sz w:val="24"/>
          <w:szCs w:val="28"/>
        </w:rPr>
        <w:t>〇</w:t>
      </w:r>
      <w:r w:rsidRPr="00B457D2">
        <w:rPr>
          <w:color w:val="EE0000"/>
          <w:sz w:val="24"/>
          <w:szCs w:val="28"/>
        </w:rPr>
        <w:t xml:space="preserve"> However は「しかしながら」という意味をもち、</w:t>
      </w:r>
      <w:r w:rsidRPr="00B457D2">
        <w:rPr>
          <w:rFonts w:hint="eastAsia"/>
          <w:color w:val="EE0000"/>
          <w:sz w:val="24"/>
          <w:szCs w:val="28"/>
        </w:rPr>
        <w:t>前の文との対比を示しています。</w:t>
      </w:r>
    </w:p>
    <w:sectPr w:rsidR="00F62FAE" w:rsidRPr="0096039D" w:rsidSect="00576151">
      <w:headerReference w:type="default" r:id="rId19"/>
      <w:footerReference w:type="default" r:id="rId20"/>
      <w:pgSz w:w="11906" w:h="16838"/>
      <w:pgMar w:top="1440" w:right="1080" w:bottom="1440" w:left="1080" w:header="624" w:footer="62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06D97E" w14:textId="77777777" w:rsidR="00957F8D" w:rsidRDefault="00957F8D" w:rsidP="00576151">
      <w:r>
        <w:separator/>
      </w:r>
    </w:p>
  </w:endnote>
  <w:endnote w:type="continuationSeparator" w:id="0">
    <w:p w14:paraId="66CFF018" w14:textId="77777777" w:rsidR="00957F8D" w:rsidRDefault="00957F8D" w:rsidP="005761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92885302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45F833E3" w14:textId="2D7A11E7" w:rsidR="00576151" w:rsidRDefault="00576151">
            <w:pPr>
              <w:pStyle w:val="ac"/>
              <w:jc w:val="center"/>
            </w:pPr>
            <w:r>
              <w:rPr>
                <w:lang w:val="ja-JP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ja-JP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ja-JP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ja-JP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7E9E12AD" w14:textId="77777777" w:rsidR="00576151" w:rsidRDefault="00576151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3DEB29" w14:textId="77777777" w:rsidR="00957F8D" w:rsidRDefault="00957F8D" w:rsidP="00576151">
      <w:r>
        <w:separator/>
      </w:r>
    </w:p>
  </w:footnote>
  <w:footnote w:type="continuationSeparator" w:id="0">
    <w:p w14:paraId="2F117E52" w14:textId="77777777" w:rsidR="00957F8D" w:rsidRDefault="00957F8D" w:rsidP="005761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7BB3AA" w14:textId="406A6191" w:rsidR="00576151" w:rsidRPr="00576151" w:rsidRDefault="00576151">
    <w:pPr>
      <w:pStyle w:val="aa"/>
      <w:rPr>
        <w:sz w:val="24"/>
        <w:szCs w:val="28"/>
      </w:rPr>
    </w:pPr>
    <w:r>
      <w:rPr>
        <w:rFonts w:hint="eastAsia"/>
        <w:sz w:val="24"/>
        <w:szCs w:val="28"/>
      </w:rPr>
      <w:t>【</w:t>
    </w:r>
    <w:r w:rsidRPr="00576151">
      <w:rPr>
        <w:rFonts w:hint="eastAsia"/>
        <w:sz w:val="24"/>
        <w:szCs w:val="28"/>
      </w:rPr>
      <w:t>Active Study G3</w:t>
    </w:r>
    <w:r>
      <w:rPr>
        <w:rFonts w:hint="eastAsia"/>
        <w:sz w:val="24"/>
        <w:szCs w:val="28"/>
      </w:rPr>
      <w:t xml:space="preserve">　文構造解説】講座</w:t>
    </w:r>
    <w:r w:rsidR="001914F9">
      <w:rPr>
        <w:rFonts w:hint="eastAsia"/>
        <w:sz w:val="24"/>
        <w:szCs w:val="28"/>
      </w:rPr>
      <w:t>３</w:t>
    </w:r>
    <w:r>
      <w:rPr>
        <w:rFonts w:hint="eastAsia"/>
        <w:sz w:val="24"/>
        <w:szCs w:val="28"/>
      </w:rPr>
      <w:t xml:space="preserve">　</w:t>
    </w:r>
    <w:r w:rsidR="001914F9">
      <w:rPr>
        <w:rFonts w:hint="eastAsia"/>
        <w:sz w:val="24"/>
        <w:szCs w:val="28"/>
      </w:rPr>
      <w:t>現在完了　継続用法</w:t>
    </w:r>
    <w:r w:rsidR="0096039D">
      <w:rPr>
        <w:rFonts w:hint="eastAsia"/>
        <w:sz w:val="24"/>
        <w:szCs w:val="28"/>
      </w:rPr>
      <w:t>（p.</w:t>
    </w:r>
    <w:r w:rsidR="001914F9">
      <w:rPr>
        <w:rFonts w:hint="eastAsia"/>
        <w:sz w:val="24"/>
        <w:szCs w:val="28"/>
      </w:rPr>
      <w:t>25</w:t>
    </w:r>
    <w:r w:rsidR="0096039D">
      <w:rPr>
        <w:rFonts w:hint="eastAsia"/>
        <w:sz w:val="24"/>
        <w:szCs w:val="28"/>
      </w:rPr>
      <w:t>）</w:t>
    </w:r>
  </w:p>
  <w:p w14:paraId="4100B5A7" w14:textId="77777777" w:rsidR="00576151" w:rsidRPr="00576151" w:rsidRDefault="00576151">
    <w:pPr>
      <w:pStyle w:val="aa"/>
      <w:rPr>
        <w:sz w:val="24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2FAE"/>
    <w:rsid w:val="000A631B"/>
    <w:rsid w:val="000E04B7"/>
    <w:rsid w:val="000F0BE0"/>
    <w:rsid w:val="001914F9"/>
    <w:rsid w:val="002C7003"/>
    <w:rsid w:val="00576151"/>
    <w:rsid w:val="007C0C65"/>
    <w:rsid w:val="00957F8D"/>
    <w:rsid w:val="0096039D"/>
    <w:rsid w:val="00997E20"/>
    <w:rsid w:val="00B457D2"/>
    <w:rsid w:val="00B47BE8"/>
    <w:rsid w:val="00BF3918"/>
    <w:rsid w:val="00E63DAF"/>
    <w:rsid w:val="00EA7314"/>
    <w:rsid w:val="00F62FAE"/>
    <w:rsid w:val="00FC0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0864BEB"/>
  <w15:chartTrackingRefBased/>
  <w15:docId w15:val="{DE4507E9-6247-42E5-AB77-6F86155CB0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62FAE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62FA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62FAE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62FAE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62FAE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62FAE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62FAE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62FAE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62FAE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F62FAE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F62FAE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F62FAE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F62FAE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F62FAE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F62FAE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F62FAE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F62FAE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F62FAE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F62FAE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F62FA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62FAE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F62FA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62FA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F62FA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62FAE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F62FAE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F62FA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F62FAE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F62FAE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576151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576151"/>
  </w:style>
  <w:style w:type="paragraph" w:styleId="ac">
    <w:name w:val="footer"/>
    <w:basedOn w:val="a"/>
    <w:link w:val="ad"/>
    <w:uiPriority w:val="99"/>
    <w:unhideWhenUsed/>
    <w:rsid w:val="00576151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5761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67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9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9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4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44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8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8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0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image" Target="media/image7.png"/><Relationship Id="rId18" Type="http://schemas.openxmlformats.org/officeDocument/2006/relationships/image" Target="media/image12.sv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image" Target="media/image6.sv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svg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svg"/><Relationship Id="rId19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sv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D0069A-A5F6-40E2-A50E-8D246C212A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4</Pages>
  <Words>224</Words>
  <Characters>1277</Characters>
  <Application>Microsoft Office Word</Application>
  <DocSecurity>0</DocSecurity>
  <Lines>10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企画制作 NKS</dc:creator>
  <cp:keywords/>
  <dc:description/>
  <cp:lastModifiedBy>企画制作 NKS</cp:lastModifiedBy>
  <cp:revision>5</cp:revision>
  <cp:lastPrinted>2025-07-09T05:06:00Z</cp:lastPrinted>
  <dcterms:created xsi:type="dcterms:W3CDTF">2025-07-09T05:27:00Z</dcterms:created>
  <dcterms:modified xsi:type="dcterms:W3CDTF">2025-07-10T02:06:00Z</dcterms:modified>
</cp:coreProperties>
</file>