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6E2E6EE5" w:rsidR="00B47BE8" w:rsidRPr="0096039D" w:rsidRDefault="00B91772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066137F6" wp14:editId="5AAC9A14">
            <wp:extent cx="6188413" cy="978010"/>
            <wp:effectExtent l="0" t="0" r="3175" b="0"/>
            <wp:docPr id="109056383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563837" name=""/>
                    <pic:cNvPicPr/>
                  </pic:nvPicPr>
                  <pic:blipFill rotWithShape="1"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t="13361" b="65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78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4CAB79" w14:textId="538AA7C4" w:rsidR="00B91772" w:rsidRP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Many people が S（主語）、 like が V（動詞）、 to go fishing が O（目的語）です。</w:t>
      </w:r>
    </w:p>
    <w:p w14:paraId="263F8CC4" w14:textId="7E840300" w:rsidR="00B91772" w:rsidRP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to go fishing は「釣りをすること」という意味で、</w:t>
      </w:r>
      <w:r w:rsidRPr="00B91772">
        <w:rPr>
          <w:rFonts w:hint="eastAsia"/>
          <w:color w:val="EE0000"/>
          <w:sz w:val="24"/>
          <w:szCs w:val="28"/>
        </w:rPr>
        <w:t>名詞として扱っています。</w:t>
      </w:r>
    </w:p>
    <w:p w14:paraId="6F07F1AC" w14:textId="77777777" w:rsidR="00B91772" w:rsidRP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○</w:t>
      </w:r>
      <w:r w:rsidRPr="00B91772">
        <w:rPr>
          <w:color w:val="EE0000"/>
          <w:sz w:val="24"/>
          <w:szCs w:val="28"/>
        </w:rPr>
        <w:t xml:space="preserve"> all over the world は修飾語で形容詞のはたらきです。</w:t>
      </w:r>
    </w:p>
    <w:p w14:paraId="411F411D" w14:textId="1366ADC0" w:rsidR="00B91772" w:rsidRDefault="00B91772" w:rsidP="00B9177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>
        <w:rPr>
          <w:rFonts w:hint="eastAsia"/>
          <w:color w:val="EE0000"/>
          <w:sz w:val="24"/>
          <w:szCs w:val="28"/>
        </w:rPr>
        <w:t>「</w:t>
      </w:r>
      <w:r w:rsidRPr="00B91772">
        <w:rPr>
          <w:color w:val="EE0000"/>
          <w:sz w:val="24"/>
          <w:szCs w:val="28"/>
        </w:rPr>
        <w:t>世界中で」という意味をもち、Many people を修飾しています。</w:t>
      </w:r>
      <w:r>
        <w:rPr>
          <w:noProof/>
          <w:color w:val="EE0000"/>
          <w:sz w:val="24"/>
          <w:szCs w:val="28"/>
        </w:rPr>
        <w:drawing>
          <wp:inline distT="0" distB="0" distL="0" distR="0" wp14:anchorId="74BB34F6" wp14:editId="09199100">
            <wp:extent cx="6188075" cy="1115695"/>
            <wp:effectExtent l="0" t="0" r="3175" b="8255"/>
            <wp:docPr id="166412554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C3F76" w14:textId="60CF3F1B" w:rsidR="00B91772" w:rsidRP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to enjoy it がS（主語）、is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91772">
        <w:rPr>
          <w:color w:val="EE0000"/>
          <w:sz w:val="24"/>
          <w:szCs w:val="28"/>
        </w:rPr>
        <w:t>difficult が C（補語）です。</w:t>
      </w:r>
    </w:p>
    <w:p w14:paraId="4C96A0B6" w14:textId="745D9F2F" w:rsidR="00B91772" w:rsidRP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It は形式主語で、文の構造を整えるはたらきです。実際の意味をもちません。</w:t>
      </w:r>
    </w:p>
    <w:p w14:paraId="187A28C7" w14:textId="670DD22F" w:rsidR="00B91772" w:rsidRP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to enjoy it は「それを楽しむこと」という意味で、</w:t>
      </w:r>
      <w:r w:rsidRPr="00B91772">
        <w:rPr>
          <w:rFonts w:hint="eastAsia"/>
          <w:color w:val="EE0000"/>
          <w:sz w:val="24"/>
          <w:szCs w:val="28"/>
        </w:rPr>
        <w:t>名詞として扱っています。</w:t>
      </w:r>
    </w:p>
    <w:p w14:paraId="67EF81E9" w14:textId="77777777" w:rsid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to enjoy it = difficult の関係です。</w:t>
      </w:r>
    </w:p>
    <w:p w14:paraId="311F699E" w14:textId="42B4953A" w:rsidR="00B91772" w:rsidRDefault="00B91772" w:rsidP="00B91772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B91772">
        <w:rPr>
          <w:color w:val="EE0000"/>
          <w:sz w:val="24"/>
          <w:szCs w:val="28"/>
        </w:rPr>
        <w:t>difficult が 主語 to enjoy it の難易度を</w:t>
      </w:r>
      <w:r w:rsidRPr="00B91772">
        <w:rPr>
          <w:rFonts w:hint="eastAsia"/>
          <w:color w:val="EE0000"/>
          <w:sz w:val="24"/>
          <w:szCs w:val="28"/>
        </w:rPr>
        <w:t>説明する補語になっています。</w:t>
      </w:r>
    </w:p>
    <w:p w14:paraId="69F329F6" w14:textId="26C1EAFE" w:rsidR="00B91772" w:rsidRP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to enjoy it の it は、 to go fishing を指しています。</w:t>
      </w:r>
    </w:p>
    <w:p w14:paraId="3EA5ABB8" w14:textId="77777777" w:rsid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for Germans は修飾語で副詞のはたらきです。</w:t>
      </w:r>
    </w:p>
    <w:p w14:paraId="255ADA6F" w14:textId="5EF5A66F" w:rsidR="00B91772" w:rsidRPr="00B91772" w:rsidRDefault="00B91772" w:rsidP="00B9177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91772">
        <w:rPr>
          <w:color w:val="EE0000"/>
          <w:sz w:val="24"/>
          <w:szCs w:val="28"/>
        </w:rPr>
        <w:t>「ドイツ人にとって」という意味をもち、</w:t>
      </w:r>
      <w:r w:rsidRPr="00B91772">
        <w:rPr>
          <w:rFonts w:hint="eastAsia"/>
          <w:color w:val="EE0000"/>
          <w:sz w:val="24"/>
          <w:szCs w:val="28"/>
        </w:rPr>
        <w:t>形容詞</w:t>
      </w:r>
      <w:r w:rsidRPr="00B91772">
        <w:rPr>
          <w:color w:val="EE0000"/>
          <w:sz w:val="24"/>
          <w:szCs w:val="28"/>
        </w:rPr>
        <w:t xml:space="preserve"> difficult を修飾しています。</w:t>
      </w:r>
    </w:p>
    <w:p w14:paraId="72D7E9B1" w14:textId="09960EE0" w:rsidR="00B91772" w:rsidRDefault="00B91772" w:rsidP="00305CD3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However は副詞です。</w:t>
      </w:r>
      <w:r>
        <w:rPr>
          <w:rFonts w:hint="eastAsia"/>
          <w:color w:val="EE0000"/>
          <w:sz w:val="24"/>
          <w:szCs w:val="28"/>
        </w:rPr>
        <w:t>「</w:t>
      </w:r>
      <w:r w:rsidRPr="00B91772">
        <w:rPr>
          <w:color w:val="EE0000"/>
          <w:sz w:val="24"/>
          <w:szCs w:val="28"/>
        </w:rPr>
        <w:t>しかしながら」という意味を持ち、前の文との対照的な関係を</w:t>
      </w:r>
      <w:r w:rsidRPr="00B91772">
        <w:rPr>
          <w:rFonts w:hint="eastAsia"/>
          <w:color w:val="EE0000"/>
          <w:sz w:val="24"/>
          <w:szCs w:val="28"/>
        </w:rPr>
        <w:t>強調しています。</w:t>
      </w:r>
    </w:p>
    <w:p w14:paraId="2F4A94C0" w14:textId="51992F42" w:rsid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CB6E51E" wp14:editId="0F80B08E">
            <wp:extent cx="6187944" cy="946205"/>
            <wp:effectExtent l="0" t="0" r="3810" b="6350"/>
            <wp:docPr id="66489871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898719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3532" b="66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46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392702" w14:textId="689C9DAE" w:rsidR="00B91772" w:rsidRPr="00C742F0" w:rsidRDefault="00B91772" w:rsidP="00B91772">
      <w:pPr>
        <w:widowControl/>
        <w:jc w:val="left"/>
        <w:rPr>
          <w:color w:val="EE0000"/>
          <w:w w:val="95"/>
          <w:sz w:val="24"/>
          <w:szCs w:val="28"/>
        </w:rPr>
      </w:pPr>
      <w:r w:rsidRPr="00C742F0">
        <w:rPr>
          <w:rFonts w:hint="eastAsia"/>
          <w:color w:val="EE0000"/>
          <w:w w:val="95"/>
          <w:sz w:val="24"/>
          <w:szCs w:val="28"/>
        </w:rPr>
        <w:t>〇</w:t>
      </w:r>
      <w:r w:rsidRPr="00C742F0">
        <w:rPr>
          <w:color w:val="EE0000"/>
          <w:w w:val="95"/>
          <w:sz w:val="24"/>
          <w:szCs w:val="28"/>
        </w:rPr>
        <w:t xml:space="preserve"> They が S（主語）、 have to get が V（動詞）</w:t>
      </w:r>
      <w:r w:rsidRPr="00C742F0">
        <w:rPr>
          <w:rFonts w:hint="eastAsia"/>
          <w:color w:val="EE0000"/>
          <w:w w:val="95"/>
          <w:sz w:val="24"/>
          <w:szCs w:val="28"/>
        </w:rPr>
        <w:t xml:space="preserve">、 </w:t>
      </w:r>
      <w:r w:rsidRPr="00C742F0">
        <w:rPr>
          <w:color w:val="EE0000"/>
          <w:w w:val="95"/>
          <w:sz w:val="24"/>
          <w:szCs w:val="28"/>
        </w:rPr>
        <w:t>a national license が O（目的語）です。</w:t>
      </w:r>
    </w:p>
    <w:p w14:paraId="2CE9301D" w14:textId="77777777" w:rsid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for it は修飾語で形容詞のはたらきです。</w:t>
      </w:r>
    </w:p>
    <w:p w14:paraId="4D95C36F" w14:textId="677C76DF" w:rsidR="00B91772" w:rsidRDefault="00B91772" w:rsidP="00B9177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91772">
        <w:rPr>
          <w:color w:val="EE0000"/>
          <w:sz w:val="24"/>
          <w:szCs w:val="28"/>
        </w:rPr>
        <w:t>「それ（＝釣りをすること）のための」という意味をもち、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91772">
        <w:rPr>
          <w:color w:val="EE0000"/>
          <w:sz w:val="24"/>
          <w:szCs w:val="28"/>
        </w:rPr>
        <w:t>a national license を修飾しています。</w:t>
      </w:r>
    </w:p>
    <w:p w14:paraId="3E1681BE" w14:textId="77777777" w:rsidR="00B91772" w:rsidRDefault="00B91772" w:rsidP="00B91772">
      <w:pPr>
        <w:widowControl/>
        <w:jc w:val="left"/>
        <w:rPr>
          <w:color w:val="EE0000"/>
          <w:sz w:val="24"/>
          <w:szCs w:val="28"/>
        </w:rPr>
      </w:pPr>
    </w:p>
    <w:p w14:paraId="36480E57" w14:textId="6EFB8A78" w:rsid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2FC13C1" wp14:editId="5B8EBE2F">
            <wp:extent cx="6188546" cy="1021405"/>
            <wp:effectExtent l="0" t="0" r="3175" b="7620"/>
            <wp:docPr id="42723686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36866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2364" b="65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21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7AF30A" w14:textId="20687BB0" w:rsidR="00B91772" w:rsidRP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this license がS（主語）、must be renewed がV（動詞）です。</w:t>
      </w:r>
    </w:p>
    <w:p w14:paraId="5FE044F1" w14:textId="77777777" w:rsid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every few years は修飾語で副詞のはたらきです。</w:t>
      </w:r>
    </w:p>
    <w:p w14:paraId="4B407B87" w14:textId="7C1EA054" w:rsidR="00B91772" w:rsidRPr="00B91772" w:rsidRDefault="00B91772" w:rsidP="00B9177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91772">
        <w:rPr>
          <w:color w:val="EE0000"/>
          <w:sz w:val="24"/>
          <w:szCs w:val="28"/>
        </w:rPr>
        <w:t>「数年ごとに」という意味をもち、</w:t>
      </w:r>
      <w:r w:rsidRPr="00B91772">
        <w:rPr>
          <w:rFonts w:hint="eastAsia"/>
          <w:color w:val="EE0000"/>
          <w:sz w:val="24"/>
          <w:szCs w:val="28"/>
        </w:rPr>
        <w:t>動詞</w:t>
      </w:r>
      <w:r w:rsidRPr="00B91772">
        <w:rPr>
          <w:color w:val="EE0000"/>
          <w:sz w:val="24"/>
          <w:szCs w:val="28"/>
        </w:rPr>
        <w:t xml:space="preserve"> be renewed の頻度を説明しています。</w:t>
      </w:r>
    </w:p>
    <w:p w14:paraId="453DA361" w14:textId="5CC54F29" w:rsidR="00B91772" w:rsidRPr="00C742F0" w:rsidRDefault="00B91772" w:rsidP="00305CD3">
      <w:pPr>
        <w:widowControl/>
        <w:jc w:val="left"/>
        <w:rPr>
          <w:color w:val="EE0000"/>
          <w:w w:val="95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Also は副詞です。</w:t>
      </w:r>
      <w:r w:rsidRPr="00C742F0">
        <w:rPr>
          <w:color w:val="EE0000"/>
          <w:w w:val="95"/>
          <w:sz w:val="24"/>
          <w:szCs w:val="28"/>
        </w:rPr>
        <w:t>「また（さらに）」という意味を持ち、前の文の内容に</w:t>
      </w:r>
      <w:r w:rsidRPr="00C742F0">
        <w:rPr>
          <w:rFonts w:hint="eastAsia"/>
          <w:color w:val="EE0000"/>
          <w:w w:val="95"/>
          <w:sz w:val="24"/>
          <w:szCs w:val="28"/>
        </w:rPr>
        <w:t>情報を付け加える役割をしています。</w:t>
      </w:r>
    </w:p>
    <w:p w14:paraId="6C89CFFB" w14:textId="7DFCBD80" w:rsidR="00B91772" w:rsidRDefault="00B91772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63FED84D" w14:textId="22E540F0" w:rsid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FF8F201" wp14:editId="38CA0A0F">
            <wp:extent cx="6188710" cy="1507490"/>
            <wp:effectExtent l="0" t="0" r="2540" b="0"/>
            <wp:docPr id="59215004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150046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9850" b="57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07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CBFB7E" w14:textId="528E94E9" w:rsidR="00B91772" w:rsidRP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The purpose がS（主語）、is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91772">
        <w:rPr>
          <w:color w:val="EE0000"/>
          <w:sz w:val="24"/>
          <w:szCs w:val="28"/>
        </w:rPr>
        <w:t>to protect the environment in Germany が C（補語）です。</w:t>
      </w:r>
    </w:p>
    <w:p w14:paraId="032A1194" w14:textId="2F2B259E" w:rsidR="00B91772" w:rsidRP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to protect the environment in Germany は</w:t>
      </w:r>
      <w:r w:rsidRPr="00B91772">
        <w:rPr>
          <w:rFonts w:hint="eastAsia"/>
          <w:color w:val="EE0000"/>
          <w:sz w:val="24"/>
          <w:szCs w:val="28"/>
        </w:rPr>
        <w:t>「ドイツの環境を守ること」という意味で、名詞として扱っています。</w:t>
      </w:r>
    </w:p>
    <w:p w14:paraId="4ABE6ED0" w14:textId="77777777" w:rsid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The purpose = to protect the environment in Germany の関係です。</w:t>
      </w:r>
    </w:p>
    <w:p w14:paraId="63ADFC32" w14:textId="1F3656F0" w:rsidR="00B91772" w:rsidRDefault="00B91772" w:rsidP="00B91772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B91772">
        <w:rPr>
          <w:color w:val="EE0000"/>
          <w:sz w:val="24"/>
          <w:szCs w:val="28"/>
        </w:rPr>
        <w:t>to protect the environment in Germany が 主語 The purpose の内容を</w:t>
      </w:r>
      <w:r w:rsidRPr="00B91772">
        <w:rPr>
          <w:rFonts w:hint="eastAsia"/>
          <w:color w:val="EE0000"/>
          <w:sz w:val="24"/>
          <w:szCs w:val="28"/>
        </w:rPr>
        <w:t>説明する補語になっています。</w:t>
      </w:r>
    </w:p>
    <w:p w14:paraId="205C674E" w14:textId="77777777" w:rsid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of this strict system は修飾語で形容詞のはたらきです。</w:t>
      </w:r>
    </w:p>
    <w:p w14:paraId="6F9F2E6D" w14:textId="13F3ED89" w:rsidR="00B91772" w:rsidRPr="00B91772" w:rsidRDefault="00B91772" w:rsidP="00B9177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91772">
        <w:rPr>
          <w:color w:val="EE0000"/>
          <w:sz w:val="24"/>
          <w:szCs w:val="28"/>
        </w:rPr>
        <w:t>「この厳しい制度の」という意味をもち、The purpose を修飾しています。</w:t>
      </w:r>
    </w:p>
    <w:p w14:paraId="372012F3" w14:textId="77777777" w:rsid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in Germany は修飾語で形容詞のはたらきです。</w:t>
      </w:r>
    </w:p>
    <w:p w14:paraId="003FDC07" w14:textId="622EC3F2" w:rsidR="00B91772" w:rsidRDefault="00B91772" w:rsidP="00B9177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91772">
        <w:rPr>
          <w:color w:val="EE0000"/>
          <w:sz w:val="24"/>
          <w:szCs w:val="28"/>
        </w:rPr>
        <w:t>「ドイツの」という意味をもち、the environment を修飾しています。</w:t>
      </w:r>
    </w:p>
    <w:p w14:paraId="7CB7D0F7" w14:textId="32D89AFA" w:rsidR="00B91772" w:rsidRDefault="00B91772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3ABE3D6A" w14:textId="22986B2D" w:rsid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C546CB2" wp14:editId="5DDAD037">
            <wp:extent cx="6188503" cy="982493"/>
            <wp:effectExtent l="0" t="0" r="3175" b="8255"/>
            <wp:docPr id="37870458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704585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2993" b="65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82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D9CD7" w14:textId="05623903" w:rsidR="00B91772" w:rsidRPr="00C742F0" w:rsidRDefault="00B91772" w:rsidP="00B91772">
      <w:pPr>
        <w:widowControl/>
        <w:jc w:val="left"/>
        <w:rPr>
          <w:color w:val="EE0000"/>
          <w:w w:val="90"/>
          <w:sz w:val="24"/>
          <w:szCs w:val="28"/>
        </w:rPr>
      </w:pPr>
      <w:r w:rsidRPr="00C742F0">
        <w:rPr>
          <w:rFonts w:hint="eastAsia"/>
          <w:color w:val="EE0000"/>
          <w:w w:val="90"/>
          <w:sz w:val="24"/>
          <w:szCs w:val="28"/>
        </w:rPr>
        <w:t>〇</w:t>
      </w:r>
      <w:r w:rsidRPr="00C742F0">
        <w:rPr>
          <w:color w:val="EE0000"/>
          <w:w w:val="90"/>
          <w:sz w:val="24"/>
          <w:szCs w:val="28"/>
        </w:rPr>
        <w:t xml:space="preserve"> To fish が S（主語）、 can damage が V（動詞）、 the environment が O（目的語）です。</w:t>
      </w:r>
    </w:p>
    <w:p w14:paraId="44DB4EEF" w14:textId="77777777" w:rsid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○</w:t>
      </w:r>
      <w:r w:rsidRPr="00B91772">
        <w:rPr>
          <w:color w:val="EE0000"/>
          <w:sz w:val="24"/>
          <w:szCs w:val="28"/>
        </w:rPr>
        <w:t xml:space="preserve"> without knowledge は修飾語で形容詞のはたらきです</w:t>
      </w:r>
      <w:r>
        <w:rPr>
          <w:rFonts w:hint="eastAsia"/>
          <w:color w:val="EE0000"/>
          <w:sz w:val="24"/>
          <w:szCs w:val="28"/>
        </w:rPr>
        <w:t>。</w:t>
      </w:r>
    </w:p>
    <w:p w14:paraId="74FC3075" w14:textId="2C6FFC8B" w:rsidR="00B91772" w:rsidRPr="00B91772" w:rsidRDefault="00B91772" w:rsidP="00B9177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91772">
        <w:rPr>
          <w:color w:val="EE0000"/>
          <w:sz w:val="24"/>
          <w:szCs w:val="28"/>
        </w:rPr>
        <w:t>「知識なしに」という意味をもち、the environment を修飾しています。</w:t>
      </w:r>
    </w:p>
    <w:p w14:paraId="511D0A88" w14:textId="4E9ECF2D" w:rsid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 w:rsidRPr="00B91772">
        <w:rPr>
          <w:rFonts w:hint="eastAsia"/>
          <w:color w:val="EE0000"/>
          <w:sz w:val="24"/>
          <w:szCs w:val="28"/>
        </w:rPr>
        <w:t>〇</w:t>
      </w:r>
      <w:r w:rsidRPr="00B91772">
        <w:rPr>
          <w:color w:val="EE0000"/>
          <w:sz w:val="24"/>
          <w:szCs w:val="28"/>
        </w:rPr>
        <w:t xml:space="preserve"> To fish without knowledge は「知識なしに釣りをすること」という意味で、</w:t>
      </w:r>
      <w:r w:rsidRPr="00B91772">
        <w:rPr>
          <w:rFonts w:hint="eastAsia"/>
          <w:color w:val="EE0000"/>
          <w:sz w:val="24"/>
          <w:szCs w:val="28"/>
        </w:rPr>
        <w:t>名詞として扱っています。</w:t>
      </w:r>
    </w:p>
    <w:p w14:paraId="7DF68A94" w14:textId="7F26E670" w:rsidR="00B91772" w:rsidRDefault="00B91772" w:rsidP="00B91772">
      <w:pPr>
        <w:widowControl/>
        <w:jc w:val="left"/>
        <w:rPr>
          <w:color w:val="EE0000"/>
          <w:sz w:val="24"/>
          <w:szCs w:val="28"/>
        </w:rPr>
      </w:pPr>
      <w:r>
        <w:rPr>
          <w:noProof/>
          <w:color w:val="EE0000"/>
          <w:sz w:val="24"/>
          <w:szCs w:val="28"/>
        </w:rPr>
        <w:drawing>
          <wp:inline distT="0" distB="0" distL="0" distR="0" wp14:anchorId="71F557F8" wp14:editId="6742BC20">
            <wp:extent cx="6188075" cy="1664335"/>
            <wp:effectExtent l="0" t="0" r="3175" b="0"/>
            <wp:docPr id="89329702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DFE19" w14:textId="4BD8819C" w:rsidR="00323FB2" w:rsidRPr="00323FB2" w:rsidRDefault="00323FB2" w:rsidP="00323FB2">
      <w:pPr>
        <w:widowControl/>
        <w:jc w:val="left"/>
        <w:rPr>
          <w:color w:val="EE0000"/>
          <w:sz w:val="24"/>
          <w:szCs w:val="28"/>
        </w:rPr>
      </w:pPr>
      <w:r w:rsidRPr="00323FB2">
        <w:rPr>
          <w:rFonts w:hint="eastAsia"/>
          <w:color w:val="EE0000"/>
          <w:sz w:val="24"/>
          <w:szCs w:val="28"/>
        </w:rPr>
        <w:t>〇</w:t>
      </w:r>
      <w:r w:rsidRPr="00323FB2">
        <w:rPr>
          <w:color w:val="EE0000"/>
          <w:sz w:val="24"/>
          <w:szCs w:val="28"/>
        </w:rPr>
        <w:t xml:space="preserve"> the tests がS（主語）、are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323FB2">
        <w:rPr>
          <w:color w:val="EE0000"/>
          <w:sz w:val="24"/>
          <w:szCs w:val="28"/>
        </w:rPr>
        <w:t>about the knowledge と about environmental laws が C（補語）です。</w:t>
      </w:r>
    </w:p>
    <w:p w14:paraId="2E7C119D" w14:textId="3560BDFC" w:rsidR="00323FB2" w:rsidRPr="00323FB2" w:rsidRDefault="00323FB2" w:rsidP="00323FB2">
      <w:pPr>
        <w:widowControl/>
        <w:jc w:val="left"/>
        <w:rPr>
          <w:color w:val="EE0000"/>
          <w:sz w:val="24"/>
          <w:szCs w:val="28"/>
        </w:rPr>
      </w:pPr>
      <w:r w:rsidRPr="00323FB2">
        <w:rPr>
          <w:rFonts w:hint="eastAsia"/>
          <w:color w:val="EE0000"/>
          <w:sz w:val="24"/>
          <w:szCs w:val="28"/>
        </w:rPr>
        <w:t>〇</w:t>
      </w:r>
      <w:r w:rsidRPr="00323FB2">
        <w:rPr>
          <w:color w:val="EE0000"/>
          <w:sz w:val="24"/>
          <w:szCs w:val="28"/>
        </w:rPr>
        <w:t xml:space="preserve"> not only ... but also ... は 「～だけでなく、～もまた」 という意味で、</w:t>
      </w:r>
      <w:r w:rsidRPr="00323FB2">
        <w:rPr>
          <w:rFonts w:hint="eastAsia"/>
          <w:color w:val="EE0000"/>
          <w:sz w:val="24"/>
          <w:szCs w:val="28"/>
        </w:rPr>
        <w:t>「試験の内容は魚や釣りの知識だけでなく、環境の法律についても」含まれることを示しています。</w:t>
      </w:r>
    </w:p>
    <w:p w14:paraId="00C83BD1" w14:textId="77777777" w:rsidR="00323FB2" w:rsidRDefault="00323FB2" w:rsidP="00323FB2">
      <w:pPr>
        <w:widowControl/>
        <w:jc w:val="left"/>
        <w:rPr>
          <w:color w:val="EE0000"/>
          <w:sz w:val="24"/>
          <w:szCs w:val="28"/>
        </w:rPr>
      </w:pPr>
      <w:r w:rsidRPr="00323FB2">
        <w:rPr>
          <w:rFonts w:hint="eastAsia"/>
          <w:color w:val="EE0000"/>
          <w:sz w:val="24"/>
          <w:szCs w:val="28"/>
        </w:rPr>
        <w:t>○</w:t>
      </w:r>
      <w:r w:rsidRPr="00323FB2">
        <w:rPr>
          <w:color w:val="EE0000"/>
          <w:sz w:val="24"/>
          <w:szCs w:val="28"/>
        </w:rPr>
        <w:t xml:space="preserve"> of fish and fishing は修飾語で形容詞のはたらきです。</w:t>
      </w:r>
    </w:p>
    <w:p w14:paraId="07833F54" w14:textId="1DEF1190" w:rsidR="00323FB2" w:rsidRDefault="00323FB2" w:rsidP="00323FB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323FB2">
        <w:rPr>
          <w:color w:val="EE0000"/>
          <w:sz w:val="24"/>
          <w:szCs w:val="28"/>
        </w:rPr>
        <w:t>「魚や釣りに関する知識」という意味をもち、the knowledge を</w:t>
      </w:r>
      <w:r w:rsidRPr="00323FB2">
        <w:rPr>
          <w:rFonts w:hint="eastAsia"/>
          <w:color w:val="EE0000"/>
          <w:sz w:val="24"/>
          <w:szCs w:val="28"/>
        </w:rPr>
        <w:t>修飾しています。</w:t>
      </w:r>
    </w:p>
    <w:p w14:paraId="2DCE23A5" w14:textId="77777777" w:rsidR="00323FB2" w:rsidRDefault="00323FB2" w:rsidP="00323FB2">
      <w:pPr>
        <w:widowControl/>
        <w:jc w:val="left"/>
        <w:rPr>
          <w:color w:val="EE0000"/>
          <w:sz w:val="24"/>
          <w:szCs w:val="28"/>
        </w:rPr>
      </w:pPr>
      <w:r w:rsidRPr="00323FB2">
        <w:rPr>
          <w:rFonts w:hint="eastAsia"/>
          <w:color w:val="EE0000"/>
          <w:sz w:val="24"/>
          <w:szCs w:val="28"/>
        </w:rPr>
        <w:t>〇</w:t>
      </w:r>
      <w:r w:rsidRPr="00323FB2">
        <w:rPr>
          <w:color w:val="EE0000"/>
          <w:sz w:val="24"/>
          <w:szCs w:val="28"/>
        </w:rPr>
        <w:t xml:space="preserve"> So は副詞です。</w:t>
      </w:r>
    </w:p>
    <w:p w14:paraId="3C367D62" w14:textId="7BD9B217" w:rsidR="00323FB2" w:rsidRPr="00C742F0" w:rsidRDefault="00323FB2" w:rsidP="00323FB2">
      <w:pPr>
        <w:widowControl/>
        <w:ind w:firstLineChars="100" w:firstLine="228"/>
        <w:jc w:val="left"/>
        <w:rPr>
          <w:color w:val="EE0000"/>
          <w:w w:val="95"/>
          <w:sz w:val="24"/>
          <w:szCs w:val="28"/>
        </w:rPr>
      </w:pPr>
      <w:r w:rsidRPr="00C742F0">
        <w:rPr>
          <w:color w:val="EE0000"/>
          <w:w w:val="95"/>
          <w:sz w:val="24"/>
          <w:szCs w:val="28"/>
        </w:rPr>
        <w:t>「だから（その結果）」という意味を持ち、前の文と論理的に</w:t>
      </w:r>
      <w:r w:rsidRPr="00C742F0">
        <w:rPr>
          <w:rFonts w:hint="eastAsia"/>
          <w:color w:val="EE0000"/>
          <w:w w:val="95"/>
          <w:sz w:val="24"/>
          <w:szCs w:val="28"/>
        </w:rPr>
        <w:t>つながることを示しています。</w:t>
      </w:r>
    </w:p>
    <w:sectPr w:rsidR="00323FB2" w:rsidRPr="00C742F0" w:rsidSect="00576151">
      <w:headerReference w:type="default" r:id="rId19"/>
      <w:footerReference w:type="default" r:id="rId20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48975" w14:textId="77777777" w:rsidR="00891D89" w:rsidRDefault="00891D89" w:rsidP="00576151">
      <w:r>
        <w:separator/>
      </w:r>
    </w:p>
  </w:endnote>
  <w:endnote w:type="continuationSeparator" w:id="0">
    <w:p w14:paraId="34DA11D1" w14:textId="77777777" w:rsidR="00891D89" w:rsidRDefault="00891D89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C1F7E" w14:textId="77777777" w:rsidR="00891D89" w:rsidRDefault="00891D89" w:rsidP="00576151">
      <w:r>
        <w:separator/>
      </w:r>
    </w:p>
  </w:footnote>
  <w:footnote w:type="continuationSeparator" w:id="0">
    <w:p w14:paraId="59F35514" w14:textId="77777777" w:rsidR="00891D89" w:rsidRDefault="00891D89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33105650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B91772">
      <w:rPr>
        <w:rFonts w:hint="eastAsia"/>
        <w:sz w:val="24"/>
        <w:szCs w:val="28"/>
      </w:rPr>
      <w:t>９</w:t>
    </w:r>
    <w:r>
      <w:rPr>
        <w:rFonts w:hint="eastAsia"/>
        <w:sz w:val="24"/>
        <w:szCs w:val="28"/>
      </w:rPr>
      <w:t xml:space="preserve">　</w:t>
    </w:r>
    <w:r w:rsidR="00B91772">
      <w:rPr>
        <w:rFonts w:hint="eastAsia"/>
        <w:sz w:val="24"/>
        <w:szCs w:val="28"/>
      </w:rPr>
      <w:t>不定詞　名詞的用法</w:t>
    </w:r>
    <w:r w:rsidR="0096039D">
      <w:rPr>
        <w:rFonts w:hint="eastAsia"/>
        <w:sz w:val="24"/>
        <w:szCs w:val="28"/>
      </w:rPr>
      <w:t>（p.</w:t>
    </w:r>
    <w:r w:rsidR="00B91772">
      <w:rPr>
        <w:rFonts w:hint="eastAsia"/>
        <w:sz w:val="24"/>
        <w:szCs w:val="28"/>
      </w:rPr>
      <w:t>73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867BC"/>
    <w:rsid w:val="000A631B"/>
    <w:rsid w:val="000E04B7"/>
    <w:rsid w:val="000F0BE0"/>
    <w:rsid w:val="00102DA2"/>
    <w:rsid w:val="001914F9"/>
    <w:rsid w:val="002C7003"/>
    <w:rsid w:val="002F0FD8"/>
    <w:rsid w:val="00305CD3"/>
    <w:rsid w:val="00323FB2"/>
    <w:rsid w:val="0037678D"/>
    <w:rsid w:val="00442B2A"/>
    <w:rsid w:val="00576151"/>
    <w:rsid w:val="006E18BB"/>
    <w:rsid w:val="007034AF"/>
    <w:rsid w:val="007139C0"/>
    <w:rsid w:val="007C0C65"/>
    <w:rsid w:val="00891D89"/>
    <w:rsid w:val="0094690A"/>
    <w:rsid w:val="0096039D"/>
    <w:rsid w:val="00997E20"/>
    <w:rsid w:val="00A81727"/>
    <w:rsid w:val="00AB07A3"/>
    <w:rsid w:val="00AB1D7D"/>
    <w:rsid w:val="00B457D2"/>
    <w:rsid w:val="00B47BE8"/>
    <w:rsid w:val="00B73F0E"/>
    <w:rsid w:val="00B91772"/>
    <w:rsid w:val="00BC70D1"/>
    <w:rsid w:val="00BF3918"/>
    <w:rsid w:val="00C742F0"/>
    <w:rsid w:val="00E47B7B"/>
    <w:rsid w:val="00E84411"/>
    <w:rsid w:val="00EA7314"/>
    <w:rsid w:val="00F6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sv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5</cp:revision>
  <cp:lastPrinted>2025-07-09T05:06:00Z</cp:lastPrinted>
  <dcterms:created xsi:type="dcterms:W3CDTF">2025-07-09T07:40:00Z</dcterms:created>
  <dcterms:modified xsi:type="dcterms:W3CDTF">2025-07-10T05:34:00Z</dcterms:modified>
</cp:coreProperties>
</file>