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4D03C307" w:rsidR="00B47BE8" w:rsidRPr="0096039D" w:rsidRDefault="00614B37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245DC746" wp14:editId="3CB29934">
            <wp:extent cx="6188348" cy="1380119"/>
            <wp:effectExtent l="0" t="0" r="3175" b="0"/>
            <wp:docPr id="193703091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30913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0036" b="60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38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34D71" w14:textId="5340C8C1" w:rsidR="00614B37" w:rsidRPr="00614B37" w:rsidRDefault="00614B37" w:rsidP="00614B37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We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14B37">
        <w:rPr>
          <w:color w:val="EE0000"/>
          <w:sz w:val="24"/>
          <w:szCs w:val="28"/>
        </w:rPr>
        <w:t>know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14B37">
        <w:rPr>
          <w:color w:val="EE0000"/>
          <w:sz w:val="24"/>
          <w:szCs w:val="28"/>
        </w:rPr>
        <w:t xml:space="preserve">moss is a small plant that grows (on wet things like stones on the ground </w:t>
      </w:r>
      <w:r w:rsidRPr="00614B37">
        <w:rPr>
          <w:rFonts w:hint="eastAsia"/>
          <w:color w:val="EE0000"/>
          <w:sz w:val="24"/>
          <w:szCs w:val="28"/>
        </w:rPr>
        <w:t>が</w:t>
      </w:r>
      <w:r w:rsidRPr="00614B37">
        <w:rPr>
          <w:color w:val="EE0000"/>
          <w:sz w:val="24"/>
          <w:szCs w:val="28"/>
        </w:rPr>
        <w:t>O（目的語）です。</w:t>
      </w:r>
    </w:p>
    <w:p w14:paraId="30026BF6" w14:textId="44DF56D8" w:rsidR="00614B37" w:rsidRP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moss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14B37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14B37">
        <w:rPr>
          <w:color w:val="EE0000"/>
          <w:sz w:val="24"/>
          <w:szCs w:val="28"/>
        </w:rPr>
        <w:t>a small plant がC（補語）です。</w:t>
      </w:r>
    </w:p>
    <w:p w14:paraId="4ECE4792" w14:textId="77777777" w:rsid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that grows on wet things like stones on the ground は主語と動詞を</w:t>
      </w:r>
      <w:r w:rsidRPr="00614B37">
        <w:rPr>
          <w:rFonts w:hint="eastAsia"/>
          <w:color w:val="EE0000"/>
          <w:sz w:val="24"/>
          <w:szCs w:val="28"/>
        </w:rPr>
        <w:t>ふくむ節です。</w:t>
      </w:r>
    </w:p>
    <w:p w14:paraId="55947BC0" w14:textId="551CD96F" w:rsidR="00614B37" w:rsidRPr="00614B37" w:rsidRDefault="00614B37" w:rsidP="00614B37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「地面にある石のように湿ったものに生える」という意味をもち、</w:t>
      </w:r>
      <w:r w:rsidRPr="00614B37">
        <w:rPr>
          <w:color w:val="EE0000"/>
          <w:sz w:val="24"/>
          <w:szCs w:val="28"/>
        </w:rPr>
        <w:t>a small plant を修飾しています。</w:t>
      </w:r>
    </w:p>
    <w:p w14:paraId="05EDF997" w14:textId="3C5C5ABA" w:rsidR="007B761B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that がS（主語）、grows がV（動詞）です。</w:t>
      </w:r>
    </w:p>
    <w:p w14:paraId="25D28F92" w14:textId="77777777" w:rsid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on wet things like stones on the ground は修飾語で副詞のはたらきです。</w:t>
      </w:r>
    </w:p>
    <w:p w14:paraId="4D4521DF" w14:textId="3E24D37F" w:rsidR="00614B37" w:rsidRPr="00614B37" w:rsidRDefault="00614B37" w:rsidP="00614B37">
      <w:pPr>
        <w:widowControl/>
        <w:ind w:firstLineChars="100" w:firstLine="228"/>
        <w:jc w:val="left"/>
        <w:rPr>
          <w:color w:val="EE0000"/>
          <w:w w:val="95"/>
          <w:sz w:val="24"/>
          <w:szCs w:val="28"/>
        </w:rPr>
      </w:pPr>
      <w:r w:rsidRPr="00614B37">
        <w:rPr>
          <w:color w:val="EE0000"/>
          <w:w w:val="95"/>
          <w:sz w:val="24"/>
          <w:szCs w:val="28"/>
        </w:rPr>
        <w:t>「地面にある石のように湿ったものの上に」という意味をもち、</w:t>
      </w:r>
      <w:r w:rsidRPr="00614B37">
        <w:rPr>
          <w:rFonts w:hint="eastAsia"/>
          <w:color w:val="EE0000"/>
          <w:w w:val="95"/>
          <w:sz w:val="24"/>
          <w:szCs w:val="28"/>
        </w:rPr>
        <w:t xml:space="preserve"> </w:t>
      </w:r>
      <w:r w:rsidRPr="00614B37">
        <w:rPr>
          <w:color w:val="EE0000"/>
          <w:w w:val="95"/>
          <w:sz w:val="24"/>
          <w:szCs w:val="28"/>
        </w:rPr>
        <w:t>grows を修飾しています。</w:t>
      </w:r>
    </w:p>
    <w:p w14:paraId="70315315" w14:textId="77777777" w:rsidR="00614B37" w:rsidRP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like stones on the ground は修飾語で形容詞のはたらきです。</w:t>
      </w:r>
    </w:p>
    <w:p w14:paraId="2F4D3C20" w14:textId="1200EF9B" w:rsidR="00614B37" w:rsidRP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color w:val="EE0000"/>
          <w:sz w:val="24"/>
          <w:szCs w:val="28"/>
        </w:rPr>
        <w:t xml:space="preserve">   wet things を説明しています。</w:t>
      </w:r>
    </w:p>
    <w:p w14:paraId="185D0194" w14:textId="7FF13020" w:rsid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on the ground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14B37">
        <w:rPr>
          <w:color w:val="EE0000"/>
          <w:sz w:val="24"/>
          <w:szCs w:val="28"/>
        </w:rPr>
        <w:t>stones を説明しています。</w:t>
      </w:r>
    </w:p>
    <w:p w14:paraId="67637EE7" w14:textId="6F0861A5" w:rsidR="00614B37" w:rsidRDefault="00614B37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F96EF34" w14:textId="3E4BCF41" w:rsidR="00614B37" w:rsidRDefault="00614B37" w:rsidP="00614B37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D5AC308" wp14:editId="1DF9029E">
            <wp:extent cx="6188084" cy="992037"/>
            <wp:effectExtent l="0" t="0" r="3175" b="0"/>
            <wp:docPr id="212316707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167077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593" b="68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92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54D30" w14:textId="0EB916A1" w:rsidR="00614B37" w:rsidRPr="00614B37" w:rsidRDefault="00614B37" w:rsidP="00614B37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Plants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14B37">
        <w:rPr>
          <w:color w:val="EE0000"/>
          <w:sz w:val="24"/>
          <w:szCs w:val="28"/>
        </w:rPr>
        <w:t>cannot grow がV（動詞）です。</w:t>
      </w:r>
    </w:p>
    <w:p w14:paraId="14532572" w14:textId="77777777" w:rsid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on a stone that is always moving は修飾語で副詞のはたらきです。</w:t>
      </w:r>
    </w:p>
    <w:p w14:paraId="3F211957" w14:textId="692508CA" w:rsidR="00614B37" w:rsidRPr="00614B37" w:rsidRDefault="00614B37" w:rsidP="00614B37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614B37">
        <w:rPr>
          <w:color w:val="EE0000"/>
          <w:sz w:val="24"/>
          <w:szCs w:val="28"/>
        </w:rPr>
        <w:t>「いつも動いている石の上で」という意味をもち、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14B37">
        <w:rPr>
          <w:color w:val="EE0000"/>
          <w:sz w:val="24"/>
          <w:szCs w:val="28"/>
        </w:rPr>
        <w:t>grow を修飾しています。</w:t>
      </w:r>
    </w:p>
    <w:p w14:paraId="61F93D8D" w14:textId="77777777" w:rsid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that is always moving は主語と動詞をふくむ節です。</w:t>
      </w:r>
    </w:p>
    <w:p w14:paraId="3CD483D1" w14:textId="31BB2796" w:rsidR="00614B37" w:rsidRPr="00614B37" w:rsidRDefault="00614B37" w:rsidP="00614B37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614B37">
        <w:rPr>
          <w:color w:val="EE0000"/>
          <w:sz w:val="24"/>
          <w:szCs w:val="28"/>
        </w:rPr>
        <w:t>「いつも動いている」という意味をもち、a stone を修飾しています。</w:t>
      </w:r>
    </w:p>
    <w:p w14:paraId="69BA1272" w14:textId="33BE776D" w:rsidR="00614B37" w:rsidRPr="00614B37" w:rsidRDefault="00614B37" w:rsidP="00614B37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that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14B37">
        <w:rPr>
          <w:color w:val="EE0000"/>
          <w:sz w:val="24"/>
          <w:szCs w:val="28"/>
        </w:rPr>
        <w:t>is moving がV（動詞）です。</w:t>
      </w:r>
    </w:p>
    <w:p w14:paraId="5FF7757B" w14:textId="4726BA1B" w:rsid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always は副詞です。</w:t>
      </w:r>
      <w:r w:rsidRPr="00614B37">
        <w:rPr>
          <w:rFonts w:hint="eastAsia"/>
          <w:color w:val="EE0000"/>
          <w:sz w:val="24"/>
          <w:szCs w:val="28"/>
        </w:rPr>
        <w:t>「いつも」という意味をもち、動詞</w:t>
      </w:r>
      <w:r w:rsidRPr="00614B37">
        <w:rPr>
          <w:color w:val="EE0000"/>
          <w:sz w:val="24"/>
          <w:szCs w:val="28"/>
        </w:rPr>
        <w:t xml:space="preserve"> is moving を修飾しています。</w:t>
      </w:r>
    </w:p>
    <w:p w14:paraId="4CBCCE8A" w14:textId="024C513D" w:rsidR="00614B37" w:rsidRDefault="00614B37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791265BC" w14:textId="78273A15" w:rsidR="00614B37" w:rsidRP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D02A36F" wp14:editId="4944C11A">
            <wp:extent cx="6186229" cy="948906"/>
            <wp:effectExtent l="0" t="0" r="5080" b="3810"/>
            <wp:docPr id="45903102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031023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1522" b="6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9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14B37">
        <w:rPr>
          <w:color w:val="EE0000"/>
          <w:sz w:val="24"/>
          <w:szCs w:val="28"/>
        </w:rPr>
        <w:t xml:space="preserve"> </w:t>
      </w:r>
      <w:r w:rsidRPr="00614B37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614B37">
        <w:rPr>
          <w:b/>
          <w:bCs/>
          <w:color w:val="EE0000"/>
          <w:sz w:val="24"/>
          <w:szCs w:val="28"/>
          <w:u w:val="single"/>
        </w:rPr>
        <w:t>A stone is like life,</w:t>
      </w:r>
    </w:p>
    <w:p w14:paraId="11DF0902" w14:textId="492C2F48" w:rsidR="00614B37" w:rsidRPr="00614B37" w:rsidRDefault="00614B37" w:rsidP="00614B37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A stone がS（主語）、</w:t>
      </w:r>
      <w:r>
        <w:rPr>
          <w:color w:val="EE0000"/>
          <w:sz w:val="24"/>
          <w:szCs w:val="28"/>
        </w:rPr>
        <w:t xml:space="preserve"> </w:t>
      </w:r>
      <w:r w:rsidRPr="00614B37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14B37">
        <w:rPr>
          <w:color w:val="EE0000"/>
          <w:sz w:val="24"/>
          <w:szCs w:val="28"/>
        </w:rPr>
        <w:t>like life がC（補語）です。</w:t>
      </w:r>
    </w:p>
    <w:p w14:paraId="34695EE7" w14:textId="77777777" w:rsidR="00614B37" w:rsidRPr="00614B37" w:rsidRDefault="00614B37" w:rsidP="00614B37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14B37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614B37">
        <w:rPr>
          <w:b/>
          <w:bCs/>
          <w:color w:val="EE0000"/>
          <w:sz w:val="24"/>
          <w:szCs w:val="28"/>
          <w:u w:val="single"/>
        </w:rPr>
        <w:t xml:space="preserve"> and the moss is like success.</w:t>
      </w:r>
    </w:p>
    <w:p w14:paraId="183BCF62" w14:textId="35C2431E" w:rsid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the moss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14B37">
        <w:rPr>
          <w:color w:val="EE0000"/>
          <w:sz w:val="24"/>
          <w:szCs w:val="28"/>
        </w:rPr>
        <w:t>is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14B37">
        <w:rPr>
          <w:color w:val="EE0000"/>
          <w:sz w:val="24"/>
          <w:szCs w:val="28"/>
        </w:rPr>
        <w:t>like success がC（補語）です。</w:t>
      </w:r>
    </w:p>
    <w:p w14:paraId="67748024" w14:textId="77777777" w:rsidR="00614B37" w:rsidRDefault="00614B37" w:rsidP="00614B37">
      <w:pPr>
        <w:widowControl/>
        <w:jc w:val="left"/>
        <w:rPr>
          <w:color w:val="EE0000"/>
          <w:sz w:val="24"/>
          <w:szCs w:val="28"/>
        </w:rPr>
      </w:pPr>
    </w:p>
    <w:p w14:paraId="67C2B814" w14:textId="44D98906" w:rsidR="00614B37" w:rsidRDefault="00614B37" w:rsidP="00614B37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86A791A" wp14:editId="57B4D70D">
            <wp:extent cx="6188005" cy="957532"/>
            <wp:effectExtent l="0" t="0" r="3810" b="0"/>
            <wp:docPr id="156018418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184186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1522" b="67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57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EB9EA0" w14:textId="77777777" w:rsidR="00614B37" w:rsidRPr="00614B37" w:rsidRDefault="00614B37" w:rsidP="00614B37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14B37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614B37">
        <w:rPr>
          <w:b/>
          <w:bCs/>
          <w:color w:val="EE0000"/>
          <w:sz w:val="24"/>
          <w:szCs w:val="28"/>
          <w:u w:val="single"/>
        </w:rPr>
        <w:t xml:space="preserve"> So in some countries,</w:t>
      </w:r>
    </w:p>
    <w:p w14:paraId="1912D628" w14:textId="33593888" w:rsidR="00614B37" w:rsidRP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so は、2つの文をつなぎ、前の内容を受けて、その結果こうなるという</w:t>
      </w:r>
      <w:r w:rsidRPr="00614B37">
        <w:rPr>
          <w:rFonts w:hint="eastAsia"/>
          <w:color w:val="EE0000"/>
          <w:sz w:val="24"/>
          <w:szCs w:val="28"/>
        </w:rPr>
        <w:t>意味を表しています。</w:t>
      </w:r>
    </w:p>
    <w:p w14:paraId="138FA32F" w14:textId="77777777" w:rsid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in some countries は修飾語で副詞のはたらきです。</w:t>
      </w:r>
    </w:p>
    <w:p w14:paraId="4897B735" w14:textId="1573B912" w:rsidR="00614B37" w:rsidRPr="00614B37" w:rsidRDefault="00614B37" w:rsidP="00614B37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614B37">
        <w:rPr>
          <w:color w:val="EE0000"/>
          <w:sz w:val="24"/>
          <w:szCs w:val="28"/>
        </w:rPr>
        <w:t>「いくつかの国では」という意味をもち、動詞 say を修飾しています。</w:t>
      </w:r>
    </w:p>
    <w:p w14:paraId="7F5C5048" w14:textId="77777777" w:rsidR="00614B37" w:rsidRPr="00614B37" w:rsidRDefault="00614B37" w:rsidP="00614B37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14B37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614B37">
        <w:rPr>
          <w:b/>
          <w:bCs/>
          <w:color w:val="EE0000"/>
          <w:sz w:val="24"/>
          <w:szCs w:val="28"/>
          <w:u w:val="single"/>
        </w:rPr>
        <w:t xml:space="preserve"> they say,</w:t>
      </w:r>
    </w:p>
    <w:p w14:paraId="4E578EFF" w14:textId="08740C08" w:rsidR="00614B37" w:rsidRPr="00614B37" w:rsidRDefault="00614B37" w:rsidP="00614B37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they がS（主語）、 say がV（動詞）です。</w:t>
      </w:r>
    </w:p>
    <w:p w14:paraId="1015B564" w14:textId="77777777" w:rsidR="00614B37" w:rsidRPr="00614B37" w:rsidRDefault="00614B37" w:rsidP="00614B37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14B37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614B37">
        <w:rPr>
          <w:b/>
          <w:bCs/>
          <w:color w:val="EE0000"/>
          <w:sz w:val="24"/>
          <w:szCs w:val="28"/>
          <w:u w:val="single"/>
        </w:rPr>
        <w:t xml:space="preserve"> “A rolling stone gathers no moss.”</w:t>
      </w:r>
    </w:p>
    <w:p w14:paraId="0200CFEB" w14:textId="74EC2C2E" w:rsidR="00614B37" w:rsidRDefault="00614B37" w:rsidP="00614B37">
      <w:pPr>
        <w:widowControl/>
        <w:jc w:val="left"/>
        <w:rPr>
          <w:color w:val="EE0000"/>
          <w:sz w:val="24"/>
          <w:szCs w:val="28"/>
        </w:rPr>
      </w:pPr>
      <w:r w:rsidRPr="00614B37">
        <w:rPr>
          <w:rFonts w:hint="eastAsia"/>
          <w:color w:val="EE0000"/>
          <w:sz w:val="24"/>
          <w:szCs w:val="28"/>
        </w:rPr>
        <w:t>〇</w:t>
      </w:r>
      <w:r w:rsidRPr="00614B37">
        <w:rPr>
          <w:color w:val="EE0000"/>
          <w:sz w:val="24"/>
          <w:szCs w:val="28"/>
        </w:rPr>
        <w:t xml:space="preserve"> A rolling stone がS（主語）、 gathers がV（動詞）、 no moss がO（目的語）です。</w:t>
      </w:r>
    </w:p>
    <w:p w14:paraId="63B63C8C" w14:textId="07A89BB3" w:rsidR="00614B37" w:rsidRDefault="008D161E" w:rsidP="008D161E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A69C970" wp14:editId="7761BC5B">
            <wp:extent cx="5702061" cy="2958417"/>
            <wp:effectExtent l="0" t="0" r="0" b="0"/>
            <wp:docPr id="181906749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067491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4182" t="9850" r="3668" b="26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15" cy="295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9F1D8" w14:textId="752933FC" w:rsidR="008D161E" w:rsidRPr="008D161E" w:rsidRDefault="008D161E" w:rsidP="008D161E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8D161E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8D161E">
        <w:rPr>
          <w:b/>
          <w:bCs/>
          <w:color w:val="EE0000"/>
          <w:sz w:val="24"/>
          <w:szCs w:val="28"/>
          <w:u w:val="single"/>
        </w:rPr>
        <w:t xml:space="preserve"> It means if </w:t>
      </w:r>
      <w:proofErr w:type="gramStart"/>
      <w:r w:rsidRPr="008D161E">
        <w:rPr>
          <w:b/>
          <w:bCs/>
          <w:color w:val="EE0000"/>
          <w:sz w:val="24"/>
          <w:szCs w:val="28"/>
          <w:u w:val="single"/>
        </w:rPr>
        <w:t>...</w:t>
      </w:r>
      <w:proofErr w:type="gramEnd"/>
      <w:r w:rsidRPr="008D161E">
        <w:rPr>
          <w:b/>
          <w:bCs/>
          <w:color w:val="EE0000"/>
          <w:sz w:val="24"/>
          <w:szCs w:val="28"/>
          <w:u w:val="single"/>
        </w:rPr>
        <w:t xml:space="preserve"> money.</w:t>
      </w:r>
    </w:p>
    <w:p w14:paraId="765FC169" w14:textId="0B811EA8" w:rsidR="008D161E" w:rsidRPr="008D161E" w:rsidRDefault="008D161E" w:rsidP="008D161E">
      <w:pPr>
        <w:widowControl/>
        <w:jc w:val="left"/>
        <w:rPr>
          <w:color w:val="EE0000"/>
          <w:sz w:val="24"/>
          <w:szCs w:val="28"/>
        </w:rPr>
      </w:pPr>
      <w:r w:rsidRPr="008D161E">
        <w:rPr>
          <w:rFonts w:hint="eastAsia"/>
          <w:color w:val="EE0000"/>
          <w:sz w:val="24"/>
          <w:szCs w:val="28"/>
        </w:rPr>
        <w:t>〇</w:t>
      </w:r>
      <w:r w:rsidRPr="008D161E">
        <w:rPr>
          <w:color w:val="EE0000"/>
          <w:sz w:val="24"/>
          <w:szCs w:val="28"/>
        </w:rPr>
        <w:t xml:space="preserve"> It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D161E">
        <w:rPr>
          <w:color w:val="EE0000"/>
          <w:sz w:val="24"/>
          <w:szCs w:val="28"/>
        </w:rPr>
        <w:t>means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D161E">
        <w:rPr>
          <w:color w:val="EE0000"/>
          <w:sz w:val="24"/>
          <w:szCs w:val="28"/>
        </w:rPr>
        <w:t xml:space="preserve">if </w:t>
      </w:r>
      <w:proofErr w:type="gramStart"/>
      <w:r w:rsidRPr="008D161E">
        <w:rPr>
          <w:color w:val="EE0000"/>
          <w:sz w:val="24"/>
          <w:szCs w:val="28"/>
        </w:rPr>
        <w:t>...</w:t>
      </w:r>
      <w:proofErr w:type="gramEnd"/>
      <w:r w:rsidRPr="008D161E">
        <w:rPr>
          <w:color w:val="EE0000"/>
          <w:sz w:val="24"/>
          <w:szCs w:val="28"/>
        </w:rPr>
        <w:t xml:space="preserve"> money がO（目的語）です。</w:t>
      </w:r>
    </w:p>
    <w:p w14:paraId="528BC018" w14:textId="77777777" w:rsidR="008D161E" w:rsidRPr="008D161E" w:rsidRDefault="008D161E" w:rsidP="008D161E">
      <w:pPr>
        <w:widowControl/>
        <w:jc w:val="left"/>
        <w:rPr>
          <w:color w:val="EE0000"/>
          <w:sz w:val="24"/>
          <w:szCs w:val="28"/>
        </w:rPr>
      </w:pPr>
      <w:r w:rsidRPr="008D161E">
        <w:rPr>
          <w:rFonts w:hint="eastAsia"/>
          <w:color w:val="EE0000"/>
          <w:sz w:val="24"/>
          <w:szCs w:val="28"/>
        </w:rPr>
        <w:t>〇</w:t>
      </w:r>
      <w:r w:rsidRPr="008D161E">
        <w:rPr>
          <w:color w:val="EE0000"/>
          <w:sz w:val="24"/>
          <w:szCs w:val="28"/>
        </w:rPr>
        <w:t xml:space="preserve"> if </w:t>
      </w:r>
      <w:proofErr w:type="gramStart"/>
      <w:r w:rsidRPr="008D161E">
        <w:rPr>
          <w:color w:val="EE0000"/>
          <w:sz w:val="24"/>
          <w:szCs w:val="28"/>
        </w:rPr>
        <w:t>...</w:t>
      </w:r>
      <w:proofErr w:type="gramEnd"/>
      <w:r w:rsidRPr="008D161E">
        <w:rPr>
          <w:color w:val="EE0000"/>
          <w:sz w:val="24"/>
          <w:szCs w:val="28"/>
        </w:rPr>
        <w:t xml:space="preserve"> money は、主語と動詞をふくむ節（名詞節）です。</w:t>
      </w:r>
    </w:p>
    <w:p w14:paraId="3ED76F29" w14:textId="1E4DAC41" w:rsidR="008D161E" w:rsidRDefault="008D161E" w:rsidP="008D161E">
      <w:pPr>
        <w:widowControl/>
        <w:jc w:val="left"/>
        <w:rPr>
          <w:color w:val="EE0000"/>
          <w:sz w:val="24"/>
          <w:szCs w:val="28"/>
        </w:rPr>
      </w:pPr>
      <w:r w:rsidRPr="008D161E">
        <w:rPr>
          <w:rFonts w:hint="eastAsia"/>
          <w:color w:val="EE0000"/>
          <w:sz w:val="24"/>
          <w:szCs w:val="28"/>
        </w:rPr>
        <w:t>〇</w:t>
      </w:r>
      <w:r w:rsidRPr="008D161E">
        <w:rPr>
          <w:color w:val="EE0000"/>
          <w:sz w:val="24"/>
          <w:szCs w:val="28"/>
        </w:rPr>
        <w:t xml:space="preserve"> 「長期間、１か所にとどまることをせず、仕事を変えたり、引っ越したりする人は、</w:t>
      </w:r>
      <w:r w:rsidRPr="008D161E">
        <w:rPr>
          <w:rFonts w:hint="eastAsia"/>
          <w:color w:val="EE0000"/>
          <w:sz w:val="24"/>
          <w:szCs w:val="28"/>
        </w:rPr>
        <w:t>ものごとをうまくやり遂げたり、大金を稼いだりすることは難しい」という意味をもち</w:t>
      </w:r>
      <w:r>
        <w:rPr>
          <w:rFonts w:hint="eastAsia"/>
          <w:color w:val="EE0000"/>
          <w:sz w:val="24"/>
          <w:szCs w:val="28"/>
        </w:rPr>
        <w:t>、me</w:t>
      </w:r>
      <w:r w:rsidRPr="008D161E">
        <w:rPr>
          <w:color w:val="EE0000"/>
          <w:sz w:val="24"/>
          <w:szCs w:val="28"/>
        </w:rPr>
        <w:t>ans の目的語になっています。</w:t>
      </w:r>
    </w:p>
    <w:p w14:paraId="1CCD01CA" w14:textId="1E9AAE0E" w:rsidR="008D161E" w:rsidRPr="008D161E" w:rsidRDefault="008D161E" w:rsidP="008D161E">
      <w:pPr>
        <w:widowControl/>
        <w:jc w:val="left"/>
        <w:rPr>
          <w:rFonts w:hint="eastAsia"/>
          <w:b/>
          <w:bCs/>
          <w:color w:val="EE0000"/>
          <w:sz w:val="24"/>
          <w:szCs w:val="28"/>
          <w:u w:val="single"/>
        </w:rPr>
      </w:pPr>
      <w:r w:rsidRPr="008D161E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8D161E">
        <w:rPr>
          <w:b/>
          <w:bCs/>
          <w:color w:val="EE0000"/>
          <w:sz w:val="24"/>
          <w:szCs w:val="28"/>
          <w:u w:val="single"/>
        </w:rPr>
        <w:t xml:space="preserve"> if a person changes jobs or moves without staying at one place for a</w:t>
      </w:r>
      <w:r w:rsidRPr="008D161E">
        <w:rPr>
          <w:rFonts w:hint="eastAsia"/>
          <w:b/>
          <w:bCs/>
          <w:color w:val="EE0000"/>
          <w:sz w:val="24"/>
          <w:szCs w:val="28"/>
          <w:u w:val="single"/>
        </w:rPr>
        <w:t xml:space="preserve"> </w:t>
      </w:r>
      <w:r w:rsidRPr="008D161E">
        <w:rPr>
          <w:b/>
          <w:bCs/>
          <w:color w:val="EE0000"/>
          <w:sz w:val="24"/>
          <w:szCs w:val="28"/>
          <w:u w:val="single"/>
        </w:rPr>
        <w:t>lon</w:t>
      </w:r>
      <w:r w:rsidRPr="008D161E">
        <w:rPr>
          <w:rFonts w:hint="eastAsia"/>
          <w:b/>
          <w:bCs/>
          <w:color w:val="EE0000"/>
          <w:sz w:val="24"/>
          <w:szCs w:val="28"/>
          <w:u w:val="single"/>
        </w:rPr>
        <w:t xml:space="preserve">g </w:t>
      </w:r>
      <w:r w:rsidRPr="008D161E">
        <w:rPr>
          <w:b/>
          <w:bCs/>
          <w:color w:val="EE0000"/>
          <w:sz w:val="24"/>
          <w:szCs w:val="28"/>
          <w:u w:val="single"/>
        </w:rPr>
        <w:t>time,</w:t>
      </w:r>
    </w:p>
    <w:p w14:paraId="124973B5" w14:textId="103FAC41" w:rsidR="008D161E" w:rsidRPr="008D161E" w:rsidRDefault="008D161E" w:rsidP="008D161E">
      <w:pPr>
        <w:widowControl/>
        <w:jc w:val="left"/>
        <w:rPr>
          <w:color w:val="EE0000"/>
          <w:sz w:val="24"/>
          <w:szCs w:val="28"/>
        </w:rPr>
      </w:pPr>
      <w:r w:rsidRPr="008D161E">
        <w:rPr>
          <w:rFonts w:hint="eastAsia"/>
          <w:color w:val="EE0000"/>
          <w:sz w:val="24"/>
          <w:szCs w:val="28"/>
        </w:rPr>
        <w:t>〇</w:t>
      </w:r>
      <w:r w:rsidRPr="008D161E">
        <w:rPr>
          <w:color w:val="EE0000"/>
          <w:sz w:val="24"/>
          <w:szCs w:val="28"/>
        </w:rPr>
        <w:t xml:space="preserve"> a person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D161E">
        <w:rPr>
          <w:color w:val="EE0000"/>
          <w:sz w:val="24"/>
          <w:szCs w:val="28"/>
        </w:rPr>
        <w:t>changes が1つ目のV（動詞）、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D161E">
        <w:rPr>
          <w:color w:val="EE0000"/>
          <w:sz w:val="24"/>
          <w:szCs w:val="28"/>
        </w:rPr>
        <w:t>jobs がO（目的語）です。</w:t>
      </w:r>
    </w:p>
    <w:p w14:paraId="26E89955" w14:textId="75BFFC99" w:rsidR="008D161E" w:rsidRPr="008D161E" w:rsidRDefault="008D161E" w:rsidP="008D161E">
      <w:pPr>
        <w:widowControl/>
        <w:jc w:val="left"/>
        <w:rPr>
          <w:color w:val="EE0000"/>
          <w:sz w:val="24"/>
          <w:szCs w:val="28"/>
        </w:rPr>
      </w:pPr>
      <w:r w:rsidRPr="008D161E">
        <w:rPr>
          <w:rFonts w:hint="eastAsia"/>
          <w:color w:val="EE0000"/>
          <w:sz w:val="24"/>
          <w:szCs w:val="28"/>
        </w:rPr>
        <w:t>〇</w:t>
      </w:r>
      <w:r w:rsidRPr="008D161E">
        <w:rPr>
          <w:color w:val="EE0000"/>
          <w:sz w:val="24"/>
          <w:szCs w:val="28"/>
        </w:rPr>
        <w:t xml:space="preserve"> moves が2つ目のV（動詞）で、主語は a person です。</w:t>
      </w:r>
    </w:p>
    <w:p w14:paraId="4FFBD832" w14:textId="77777777" w:rsidR="008D161E" w:rsidRDefault="008D161E" w:rsidP="008D161E">
      <w:pPr>
        <w:widowControl/>
        <w:jc w:val="left"/>
        <w:rPr>
          <w:color w:val="EE0000"/>
          <w:sz w:val="24"/>
          <w:szCs w:val="28"/>
        </w:rPr>
      </w:pPr>
      <w:r w:rsidRPr="008D161E">
        <w:rPr>
          <w:rFonts w:hint="eastAsia"/>
          <w:color w:val="EE0000"/>
          <w:sz w:val="24"/>
          <w:szCs w:val="28"/>
        </w:rPr>
        <w:t>〇</w:t>
      </w:r>
      <w:r w:rsidRPr="008D161E">
        <w:rPr>
          <w:color w:val="EE0000"/>
          <w:sz w:val="24"/>
          <w:szCs w:val="28"/>
        </w:rPr>
        <w:t xml:space="preserve"> without staying at one place for a long time は修飾語で</w:t>
      </w:r>
      <w:r w:rsidRPr="008D161E">
        <w:rPr>
          <w:rFonts w:hint="eastAsia"/>
          <w:color w:val="EE0000"/>
          <w:sz w:val="24"/>
          <w:szCs w:val="28"/>
        </w:rPr>
        <w:t>副詞のはたらきです。</w:t>
      </w:r>
    </w:p>
    <w:p w14:paraId="412B780A" w14:textId="714813B6" w:rsidR="008D161E" w:rsidRDefault="008D161E" w:rsidP="008D161E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D161E">
        <w:rPr>
          <w:rFonts w:hint="eastAsia"/>
          <w:color w:val="EE0000"/>
          <w:sz w:val="24"/>
          <w:szCs w:val="28"/>
        </w:rPr>
        <w:t>「長期間、１か所にとどまることをせず」という意味をもち、動詞</w:t>
      </w:r>
      <w:r w:rsidRPr="008D161E">
        <w:rPr>
          <w:color w:val="EE0000"/>
          <w:sz w:val="24"/>
          <w:szCs w:val="28"/>
        </w:rPr>
        <w:t xml:space="preserve"> changes と moves を修飾しています。</w:t>
      </w:r>
    </w:p>
    <w:p w14:paraId="0FD5AE25" w14:textId="64075076" w:rsidR="008D161E" w:rsidRPr="008D161E" w:rsidRDefault="008D161E" w:rsidP="008D161E">
      <w:pPr>
        <w:widowControl/>
        <w:jc w:val="left"/>
        <w:rPr>
          <w:color w:val="EE0000"/>
          <w:sz w:val="24"/>
          <w:szCs w:val="28"/>
        </w:rPr>
      </w:pPr>
      <w:r w:rsidRPr="008D161E">
        <w:rPr>
          <w:rFonts w:hint="eastAsia"/>
          <w:color w:val="EE0000"/>
          <w:sz w:val="24"/>
          <w:szCs w:val="28"/>
        </w:rPr>
        <w:lastRenderedPageBreak/>
        <w:t>〇</w:t>
      </w:r>
      <w:r w:rsidRPr="008D161E">
        <w:rPr>
          <w:color w:val="EE0000"/>
          <w:sz w:val="24"/>
          <w:szCs w:val="28"/>
        </w:rPr>
        <w:t xml:space="preserve"> staying at one place for a long time は「長期間、１か所にとどまること」</w:t>
      </w:r>
      <w:r w:rsidRPr="008D161E">
        <w:rPr>
          <w:rFonts w:hint="eastAsia"/>
          <w:color w:val="EE0000"/>
          <w:sz w:val="24"/>
          <w:szCs w:val="28"/>
        </w:rPr>
        <w:t>という意味で、動作を名詞として扱っています。</w:t>
      </w:r>
    </w:p>
    <w:p w14:paraId="45E97CAF" w14:textId="77777777" w:rsidR="008D161E" w:rsidRDefault="008D161E" w:rsidP="008D161E">
      <w:pPr>
        <w:widowControl/>
        <w:jc w:val="left"/>
        <w:rPr>
          <w:color w:val="EE0000"/>
          <w:sz w:val="24"/>
          <w:szCs w:val="28"/>
        </w:rPr>
      </w:pPr>
      <w:r w:rsidRPr="008D161E">
        <w:rPr>
          <w:rFonts w:hint="eastAsia"/>
          <w:color w:val="EE0000"/>
          <w:sz w:val="24"/>
          <w:szCs w:val="28"/>
        </w:rPr>
        <w:t>〇</w:t>
      </w:r>
      <w:r w:rsidRPr="008D161E">
        <w:rPr>
          <w:color w:val="EE0000"/>
          <w:sz w:val="24"/>
          <w:szCs w:val="28"/>
        </w:rPr>
        <w:t xml:space="preserve"> at one place は修飾語で副詞のはたらきです。</w:t>
      </w:r>
    </w:p>
    <w:p w14:paraId="29CCDB33" w14:textId="4860D573" w:rsidR="008D161E" w:rsidRPr="008D161E" w:rsidRDefault="008D161E" w:rsidP="008D161E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D161E">
        <w:rPr>
          <w:color w:val="EE0000"/>
          <w:sz w:val="24"/>
          <w:szCs w:val="28"/>
        </w:rPr>
        <w:t>「１か所に」という意味をもち、staying を修飾しています。</w:t>
      </w:r>
    </w:p>
    <w:p w14:paraId="396B8288" w14:textId="77777777" w:rsidR="008D161E" w:rsidRDefault="008D161E" w:rsidP="008D161E">
      <w:pPr>
        <w:widowControl/>
        <w:jc w:val="left"/>
        <w:rPr>
          <w:color w:val="EE0000"/>
          <w:sz w:val="24"/>
          <w:szCs w:val="28"/>
        </w:rPr>
      </w:pPr>
      <w:r w:rsidRPr="008D161E">
        <w:rPr>
          <w:rFonts w:hint="eastAsia"/>
          <w:color w:val="EE0000"/>
          <w:sz w:val="24"/>
          <w:szCs w:val="28"/>
        </w:rPr>
        <w:t>〇</w:t>
      </w:r>
      <w:r w:rsidRPr="008D161E">
        <w:rPr>
          <w:color w:val="EE0000"/>
          <w:sz w:val="24"/>
          <w:szCs w:val="28"/>
        </w:rPr>
        <w:t xml:space="preserve"> for a long time は修飾語で副詞のはたらきです。</w:t>
      </w:r>
    </w:p>
    <w:p w14:paraId="7A477C99" w14:textId="7760034C" w:rsidR="008D161E" w:rsidRDefault="008D161E" w:rsidP="008D161E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D161E">
        <w:rPr>
          <w:color w:val="EE0000"/>
          <w:sz w:val="24"/>
          <w:szCs w:val="28"/>
        </w:rPr>
        <w:t>「長期間」という意味をもち、staying を修飾しています。</w:t>
      </w:r>
    </w:p>
    <w:p w14:paraId="6B2A7B85" w14:textId="77777777" w:rsidR="008D161E" w:rsidRPr="008D161E" w:rsidRDefault="008D161E" w:rsidP="008D161E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8D161E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8D161E">
        <w:rPr>
          <w:b/>
          <w:bCs/>
          <w:color w:val="EE0000"/>
          <w:sz w:val="24"/>
          <w:szCs w:val="28"/>
          <w:u w:val="single"/>
        </w:rPr>
        <w:t xml:space="preserve"> it will be difficult for him or her to do things well or get much money.</w:t>
      </w:r>
    </w:p>
    <w:p w14:paraId="1B4D9A6A" w14:textId="3796B46C" w:rsidR="008D161E" w:rsidRPr="008D161E" w:rsidRDefault="008D161E" w:rsidP="008D161E">
      <w:pPr>
        <w:widowControl/>
        <w:jc w:val="left"/>
        <w:rPr>
          <w:color w:val="EE0000"/>
          <w:sz w:val="24"/>
          <w:szCs w:val="28"/>
        </w:rPr>
      </w:pPr>
      <w:r w:rsidRPr="008D161E">
        <w:rPr>
          <w:rFonts w:hint="eastAsia"/>
          <w:color w:val="EE0000"/>
          <w:sz w:val="24"/>
          <w:szCs w:val="28"/>
        </w:rPr>
        <w:t>〇</w:t>
      </w:r>
      <w:r w:rsidRPr="008D161E">
        <w:rPr>
          <w:color w:val="EE0000"/>
          <w:sz w:val="24"/>
          <w:szCs w:val="28"/>
        </w:rPr>
        <w:t xml:space="preserve"> to do things well or get much money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D161E">
        <w:rPr>
          <w:color w:val="EE0000"/>
          <w:sz w:val="24"/>
          <w:szCs w:val="28"/>
        </w:rPr>
        <w:t>will be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D161E">
        <w:rPr>
          <w:color w:val="EE0000"/>
          <w:sz w:val="24"/>
          <w:szCs w:val="28"/>
        </w:rPr>
        <w:t>difficult がC（補語）です。</w:t>
      </w:r>
    </w:p>
    <w:p w14:paraId="54EDADB9" w14:textId="13CE8951" w:rsidR="008D161E" w:rsidRPr="008D161E" w:rsidRDefault="008D161E" w:rsidP="008D161E">
      <w:pPr>
        <w:widowControl/>
        <w:jc w:val="left"/>
        <w:rPr>
          <w:color w:val="EE0000"/>
          <w:sz w:val="24"/>
          <w:szCs w:val="28"/>
        </w:rPr>
      </w:pPr>
      <w:r w:rsidRPr="008D161E">
        <w:rPr>
          <w:rFonts w:hint="eastAsia"/>
          <w:color w:val="EE0000"/>
          <w:sz w:val="24"/>
          <w:szCs w:val="28"/>
        </w:rPr>
        <w:t>〇</w:t>
      </w:r>
      <w:r w:rsidRPr="008D161E">
        <w:rPr>
          <w:color w:val="EE0000"/>
          <w:sz w:val="24"/>
          <w:szCs w:val="28"/>
        </w:rPr>
        <w:t xml:space="preserve"> to do things well or get much money は「ものごとをうまくやり遂げたり、</w:t>
      </w:r>
      <w:r w:rsidRPr="008D161E">
        <w:rPr>
          <w:rFonts w:hint="eastAsia"/>
          <w:color w:val="EE0000"/>
          <w:sz w:val="24"/>
          <w:szCs w:val="28"/>
        </w:rPr>
        <w:t>大金を稼いだりすること」という意味で、動作を名詞として扱っています。</w:t>
      </w:r>
    </w:p>
    <w:p w14:paraId="680AEB45" w14:textId="77777777" w:rsidR="008D161E" w:rsidRDefault="008D161E" w:rsidP="008D161E">
      <w:pPr>
        <w:widowControl/>
        <w:jc w:val="left"/>
        <w:rPr>
          <w:color w:val="EE0000"/>
          <w:sz w:val="24"/>
          <w:szCs w:val="28"/>
        </w:rPr>
      </w:pPr>
      <w:r w:rsidRPr="008D161E">
        <w:rPr>
          <w:rFonts w:hint="eastAsia"/>
          <w:color w:val="EE0000"/>
          <w:sz w:val="24"/>
          <w:szCs w:val="28"/>
        </w:rPr>
        <w:t>〇</w:t>
      </w:r>
      <w:r w:rsidRPr="008D161E">
        <w:rPr>
          <w:color w:val="EE0000"/>
          <w:sz w:val="24"/>
          <w:szCs w:val="28"/>
        </w:rPr>
        <w:t xml:space="preserve"> for him or her は修飾語で副詞のはたらきです。</w:t>
      </w:r>
    </w:p>
    <w:p w14:paraId="179F9687" w14:textId="165F859B" w:rsidR="008D161E" w:rsidRPr="007B761B" w:rsidRDefault="008D161E" w:rsidP="008D161E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8D161E">
        <w:rPr>
          <w:color w:val="EE0000"/>
          <w:sz w:val="24"/>
          <w:szCs w:val="28"/>
        </w:rPr>
        <w:t>「彼または彼女にとって（＝その人にとって）」という意味をもち、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D161E">
        <w:rPr>
          <w:color w:val="EE0000"/>
          <w:sz w:val="24"/>
          <w:szCs w:val="28"/>
        </w:rPr>
        <w:t>difficult を修飾しています。</w:t>
      </w:r>
    </w:p>
    <w:sectPr w:rsidR="008D161E" w:rsidRPr="007B761B" w:rsidSect="00576151">
      <w:headerReference w:type="default" r:id="rId18"/>
      <w:footerReference w:type="default" r:id="rId19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F2B66" w14:textId="77777777" w:rsidR="001C263F" w:rsidRDefault="001C263F" w:rsidP="00576151">
      <w:r>
        <w:separator/>
      </w:r>
    </w:p>
  </w:endnote>
  <w:endnote w:type="continuationSeparator" w:id="0">
    <w:p w14:paraId="4B5674A1" w14:textId="77777777" w:rsidR="001C263F" w:rsidRDefault="001C263F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67CCE" w14:textId="77777777" w:rsidR="001C263F" w:rsidRDefault="001C263F" w:rsidP="00576151">
      <w:r>
        <w:separator/>
      </w:r>
    </w:p>
  </w:footnote>
  <w:footnote w:type="continuationSeparator" w:id="0">
    <w:p w14:paraId="427E1A06" w14:textId="77777777" w:rsidR="001C263F" w:rsidRDefault="001C263F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215C0831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702EDC">
      <w:rPr>
        <w:rFonts w:hint="eastAsia"/>
        <w:sz w:val="24"/>
        <w:szCs w:val="28"/>
      </w:rPr>
      <w:t>2</w:t>
    </w:r>
    <w:r w:rsidR="0051616E">
      <w:rPr>
        <w:rFonts w:hint="eastAsia"/>
        <w:sz w:val="24"/>
        <w:szCs w:val="28"/>
      </w:rPr>
      <w:t>4</w:t>
    </w:r>
    <w:r>
      <w:rPr>
        <w:rFonts w:hint="eastAsia"/>
        <w:sz w:val="24"/>
        <w:szCs w:val="28"/>
      </w:rPr>
      <w:t xml:space="preserve">　</w:t>
    </w:r>
    <w:r w:rsidR="0051616E">
      <w:rPr>
        <w:rFonts w:hint="eastAsia"/>
        <w:sz w:val="24"/>
        <w:szCs w:val="28"/>
      </w:rPr>
      <w:t>前置詞</w:t>
    </w:r>
    <w:r w:rsidR="0096039D">
      <w:rPr>
        <w:rFonts w:hint="eastAsia"/>
        <w:sz w:val="24"/>
        <w:szCs w:val="28"/>
      </w:rPr>
      <w:t>（p.</w:t>
    </w:r>
    <w:r w:rsidR="002C28B5">
      <w:rPr>
        <w:rFonts w:hint="eastAsia"/>
        <w:sz w:val="24"/>
        <w:szCs w:val="28"/>
      </w:rPr>
      <w:t>1</w:t>
    </w:r>
    <w:r w:rsidR="0051616E">
      <w:rPr>
        <w:rFonts w:hint="eastAsia"/>
        <w:sz w:val="24"/>
        <w:szCs w:val="28"/>
      </w:rPr>
      <w:t>93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6D2"/>
    <w:multiLevelType w:val="hybridMultilevel"/>
    <w:tmpl w:val="67DAA1D6"/>
    <w:lvl w:ilvl="0" w:tplc="3C5059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5E7147E"/>
    <w:multiLevelType w:val="hybridMultilevel"/>
    <w:tmpl w:val="8C76213C"/>
    <w:lvl w:ilvl="0" w:tplc="76586C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71612CC"/>
    <w:multiLevelType w:val="hybridMultilevel"/>
    <w:tmpl w:val="FADA173C"/>
    <w:lvl w:ilvl="0" w:tplc="E36670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D1B0350"/>
    <w:multiLevelType w:val="hybridMultilevel"/>
    <w:tmpl w:val="8954F106"/>
    <w:lvl w:ilvl="0" w:tplc="EF24DA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1A81728"/>
    <w:multiLevelType w:val="hybridMultilevel"/>
    <w:tmpl w:val="32368FB4"/>
    <w:lvl w:ilvl="0" w:tplc="8D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D9768EB"/>
    <w:multiLevelType w:val="hybridMultilevel"/>
    <w:tmpl w:val="B9C8AD02"/>
    <w:lvl w:ilvl="0" w:tplc="70D03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FD43E77"/>
    <w:multiLevelType w:val="hybridMultilevel"/>
    <w:tmpl w:val="C98ECF34"/>
    <w:lvl w:ilvl="0" w:tplc="FDAC4B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3A6402C"/>
    <w:multiLevelType w:val="hybridMultilevel"/>
    <w:tmpl w:val="179AD19C"/>
    <w:lvl w:ilvl="0" w:tplc="BCBCFB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89055D8"/>
    <w:multiLevelType w:val="hybridMultilevel"/>
    <w:tmpl w:val="5478EC5E"/>
    <w:lvl w:ilvl="0" w:tplc="15BAD1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49B5D5B"/>
    <w:multiLevelType w:val="hybridMultilevel"/>
    <w:tmpl w:val="E47612E6"/>
    <w:lvl w:ilvl="0" w:tplc="DAE06D7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F7F301F"/>
    <w:multiLevelType w:val="hybridMultilevel"/>
    <w:tmpl w:val="0EE25D28"/>
    <w:lvl w:ilvl="0" w:tplc="619C16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ED8025C"/>
    <w:multiLevelType w:val="hybridMultilevel"/>
    <w:tmpl w:val="28582440"/>
    <w:lvl w:ilvl="0" w:tplc="1376E3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55DE00C6"/>
    <w:multiLevelType w:val="hybridMultilevel"/>
    <w:tmpl w:val="990E3DB8"/>
    <w:lvl w:ilvl="0" w:tplc="214CA9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9AA09B1"/>
    <w:multiLevelType w:val="hybridMultilevel"/>
    <w:tmpl w:val="FA9A7174"/>
    <w:lvl w:ilvl="0" w:tplc="C49899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F260617"/>
    <w:multiLevelType w:val="hybridMultilevel"/>
    <w:tmpl w:val="CC98803E"/>
    <w:lvl w:ilvl="0" w:tplc="19427A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D5B782A"/>
    <w:multiLevelType w:val="hybridMultilevel"/>
    <w:tmpl w:val="89E81260"/>
    <w:lvl w:ilvl="0" w:tplc="2F043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7A4464A9"/>
    <w:multiLevelType w:val="hybridMultilevel"/>
    <w:tmpl w:val="29144624"/>
    <w:lvl w:ilvl="0" w:tplc="93C6A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7D433687"/>
    <w:multiLevelType w:val="hybridMultilevel"/>
    <w:tmpl w:val="15C0D74E"/>
    <w:lvl w:ilvl="0" w:tplc="76644C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E7D68AD"/>
    <w:multiLevelType w:val="hybridMultilevel"/>
    <w:tmpl w:val="E990C69E"/>
    <w:lvl w:ilvl="0" w:tplc="796A78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5"/>
  </w:num>
  <w:num w:numId="2" w16cid:durableId="2018461787">
    <w:abstractNumId w:val="11"/>
  </w:num>
  <w:num w:numId="3" w16cid:durableId="2003849169">
    <w:abstractNumId w:val="18"/>
  </w:num>
  <w:num w:numId="4" w16cid:durableId="434785542">
    <w:abstractNumId w:val="17"/>
  </w:num>
  <w:num w:numId="5" w16cid:durableId="944843260">
    <w:abstractNumId w:val="15"/>
  </w:num>
  <w:num w:numId="6" w16cid:durableId="1521240442">
    <w:abstractNumId w:val="0"/>
  </w:num>
  <w:num w:numId="7" w16cid:durableId="710764033">
    <w:abstractNumId w:val="9"/>
  </w:num>
  <w:num w:numId="8" w16cid:durableId="683485115">
    <w:abstractNumId w:val="3"/>
  </w:num>
  <w:num w:numId="9" w16cid:durableId="1727681399">
    <w:abstractNumId w:val="6"/>
  </w:num>
  <w:num w:numId="10" w16cid:durableId="1179546649">
    <w:abstractNumId w:val="19"/>
  </w:num>
  <w:num w:numId="11" w16cid:durableId="1127088222">
    <w:abstractNumId w:val="20"/>
  </w:num>
  <w:num w:numId="12" w16cid:durableId="1035035273">
    <w:abstractNumId w:val="2"/>
  </w:num>
  <w:num w:numId="13" w16cid:durableId="336690689">
    <w:abstractNumId w:val="4"/>
  </w:num>
  <w:num w:numId="14" w16cid:durableId="803426083">
    <w:abstractNumId w:val="12"/>
  </w:num>
  <w:num w:numId="15" w16cid:durableId="760374385">
    <w:abstractNumId w:val="16"/>
  </w:num>
  <w:num w:numId="16" w16cid:durableId="283006034">
    <w:abstractNumId w:val="14"/>
  </w:num>
  <w:num w:numId="17" w16cid:durableId="655455796">
    <w:abstractNumId w:val="13"/>
  </w:num>
  <w:num w:numId="18" w16cid:durableId="1711153139">
    <w:abstractNumId w:val="10"/>
  </w:num>
  <w:num w:numId="19" w16cid:durableId="1068110224">
    <w:abstractNumId w:val="7"/>
  </w:num>
  <w:num w:numId="20" w16cid:durableId="1319654837">
    <w:abstractNumId w:val="1"/>
  </w:num>
  <w:num w:numId="21" w16cid:durableId="10658837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7472C"/>
    <w:rsid w:val="00084F59"/>
    <w:rsid w:val="000A631B"/>
    <w:rsid w:val="000A7A0D"/>
    <w:rsid w:val="000C7A5E"/>
    <w:rsid w:val="000E04B7"/>
    <w:rsid w:val="000F0BE0"/>
    <w:rsid w:val="00102DA2"/>
    <w:rsid w:val="00170F61"/>
    <w:rsid w:val="001914F9"/>
    <w:rsid w:val="001C263F"/>
    <w:rsid w:val="00204728"/>
    <w:rsid w:val="00212CB9"/>
    <w:rsid w:val="002402F8"/>
    <w:rsid w:val="002C28B5"/>
    <w:rsid w:val="002C7003"/>
    <w:rsid w:val="002F0FD8"/>
    <w:rsid w:val="00323FB2"/>
    <w:rsid w:val="0037678D"/>
    <w:rsid w:val="00417B83"/>
    <w:rsid w:val="00423E45"/>
    <w:rsid w:val="00442B2A"/>
    <w:rsid w:val="004B0001"/>
    <w:rsid w:val="004B0EDB"/>
    <w:rsid w:val="0051616E"/>
    <w:rsid w:val="005712B6"/>
    <w:rsid w:val="00576151"/>
    <w:rsid w:val="00592F94"/>
    <w:rsid w:val="005A793C"/>
    <w:rsid w:val="00614B37"/>
    <w:rsid w:val="00620D3D"/>
    <w:rsid w:val="00634F67"/>
    <w:rsid w:val="006612A7"/>
    <w:rsid w:val="006E18BB"/>
    <w:rsid w:val="00702EDC"/>
    <w:rsid w:val="007034AF"/>
    <w:rsid w:val="00713565"/>
    <w:rsid w:val="007139C0"/>
    <w:rsid w:val="007B761B"/>
    <w:rsid w:val="007C0C65"/>
    <w:rsid w:val="00884CC2"/>
    <w:rsid w:val="008D161E"/>
    <w:rsid w:val="008F4578"/>
    <w:rsid w:val="0094690A"/>
    <w:rsid w:val="0096039D"/>
    <w:rsid w:val="00962BEF"/>
    <w:rsid w:val="009849DA"/>
    <w:rsid w:val="00997E20"/>
    <w:rsid w:val="009F1399"/>
    <w:rsid w:val="00A06EB5"/>
    <w:rsid w:val="00A81727"/>
    <w:rsid w:val="00A86965"/>
    <w:rsid w:val="00AB07A3"/>
    <w:rsid w:val="00AB1D7D"/>
    <w:rsid w:val="00B03A26"/>
    <w:rsid w:val="00B34F84"/>
    <w:rsid w:val="00B457D2"/>
    <w:rsid w:val="00B47BE8"/>
    <w:rsid w:val="00B73F0E"/>
    <w:rsid w:val="00B91772"/>
    <w:rsid w:val="00BC70D1"/>
    <w:rsid w:val="00BD37B2"/>
    <w:rsid w:val="00BF3918"/>
    <w:rsid w:val="00C464A9"/>
    <w:rsid w:val="00C47F6D"/>
    <w:rsid w:val="00D04241"/>
    <w:rsid w:val="00D13879"/>
    <w:rsid w:val="00D76929"/>
    <w:rsid w:val="00DD0644"/>
    <w:rsid w:val="00E118DA"/>
    <w:rsid w:val="00E47B7B"/>
    <w:rsid w:val="00E547A9"/>
    <w:rsid w:val="00E84411"/>
    <w:rsid w:val="00E938B7"/>
    <w:rsid w:val="00EA7314"/>
    <w:rsid w:val="00EB46DD"/>
    <w:rsid w:val="00F62FAE"/>
    <w:rsid w:val="00F853B1"/>
    <w:rsid w:val="00FB715E"/>
    <w:rsid w:val="00FC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2025-07-10T06:25:00Z</dcterms:created>
  <dcterms:modified xsi:type="dcterms:W3CDTF">2025-07-10T06:44:00Z</dcterms:modified>
</cp:coreProperties>
</file>