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A550B" w14:textId="1D463D57" w:rsidR="008763C0" w:rsidRPr="00C3273E" w:rsidRDefault="004E13BF" w:rsidP="00C3273E">
      <w:pPr>
        <w:jc w:val="center"/>
        <w:rPr>
          <w:rFonts w:hint="eastAsia"/>
          <w:color w:val="EE0000"/>
        </w:rPr>
      </w:pPr>
      <w:r>
        <w:rPr>
          <w:noProof/>
        </w:rPr>
        <w:drawing>
          <wp:inline distT="0" distB="0" distL="0" distR="0" wp14:anchorId="2AABFD29" wp14:editId="231BDD78">
            <wp:extent cx="6187990" cy="914400"/>
            <wp:effectExtent l="0" t="0" r="3810" b="0"/>
            <wp:docPr id="454294899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294899" name=""/>
                    <pic:cNvPicPr/>
                  </pic:nvPicPr>
                  <pic:blipFill rotWithShape="1"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rcRect t="12794" b="675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9145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54475F" w14:textId="49132AE3" w:rsidR="004E13BF" w:rsidRPr="004E13BF" w:rsidRDefault="004E13BF" w:rsidP="004E13BF">
      <w:pPr>
        <w:widowControl/>
        <w:jc w:val="left"/>
        <w:rPr>
          <w:rFonts w:hint="eastAsia"/>
          <w:color w:val="EE0000"/>
          <w:sz w:val="24"/>
          <w:szCs w:val="28"/>
        </w:rPr>
      </w:pPr>
      <w:r w:rsidRPr="004E13BF">
        <w:rPr>
          <w:rFonts w:hint="eastAsia"/>
          <w:color w:val="EE0000"/>
          <w:sz w:val="24"/>
          <w:szCs w:val="28"/>
        </w:rPr>
        <w:t>〇</w:t>
      </w:r>
      <w:r w:rsidRPr="004E13BF">
        <w:rPr>
          <w:color w:val="EE0000"/>
          <w:sz w:val="24"/>
          <w:szCs w:val="28"/>
        </w:rPr>
        <w:t xml:space="preserve"> この文は、主節</w:t>
      </w:r>
      <w:r w:rsidRPr="004E13BF">
        <w:rPr>
          <w:rFonts w:hint="eastAsia"/>
          <w:color w:val="EE0000"/>
          <w:sz w:val="24"/>
          <w:szCs w:val="28"/>
        </w:rPr>
        <w:t xml:space="preserve"> </w:t>
      </w:r>
      <w:r w:rsidRPr="004E13BF">
        <w:rPr>
          <w:color w:val="EE0000"/>
          <w:sz w:val="24"/>
          <w:szCs w:val="28"/>
        </w:rPr>
        <w:t>“We see many kinds of tomatoes”</w:t>
      </w:r>
      <w:r w:rsidRPr="004E13BF">
        <w:rPr>
          <w:rFonts w:hint="eastAsia"/>
          <w:color w:val="EE0000"/>
          <w:sz w:val="24"/>
          <w:szCs w:val="28"/>
        </w:rPr>
        <w:t xml:space="preserve"> </w:t>
      </w:r>
      <w:r w:rsidRPr="004E13BF">
        <w:rPr>
          <w:color w:val="EE0000"/>
          <w:sz w:val="24"/>
          <w:szCs w:val="28"/>
        </w:rPr>
        <w:t>と</w:t>
      </w:r>
      <w:r w:rsidRPr="004E13BF">
        <w:rPr>
          <w:rFonts w:hint="eastAsia"/>
          <w:color w:val="EE0000"/>
          <w:sz w:val="24"/>
          <w:szCs w:val="28"/>
        </w:rPr>
        <w:t>従属節</w:t>
      </w:r>
      <w:r w:rsidRPr="004E13BF">
        <w:rPr>
          <w:rFonts w:hint="eastAsia"/>
          <w:color w:val="EE0000"/>
          <w:sz w:val="24"/>
          <w:szCs w:val="28"/>
        </w:rPr>
        <w:t xml:space="preserve"> </w:t>
      </w:r>
      <w:r w:rsidRPr="004E13BF">
        <w:rPr>
          <w:rFonts w:hint="eastAsia"/>
          <w:color w:val="EE0000"/>
          <w:sz w:val="24"/>
          <w:szCs w:val="28"/>
        </w:rPr>
        <w:t>“</w:t>
      </w:r>
      <w:r w:rsidRPr="004E13BF">
        <w:rPr>
          <w:color w:val="EE0000"/>
          <w:sz w:val="24"/>
          <w:szCs w:val="28"/>
        </w:rPr>
        <w:t>when we go to a supermarket”</w:t>
      </w:r>
      <w:r w:rsidRPr="004E13BF">
        <w:rPr>
          <w:rFonts w:hint="eastAsia"/>
          <w:color w:val="EE0000"/>
          <w:sz w:val="24"/>
          <w:szCs w:val="28"/>
        </w:rPr>
        <w:t xml:space="preserve"> </w:t>
      </w:r>
      <w:r w:rsidRPr="004E13BF">
        <w:rPr>
          <w:color w:val="EE0000"/>
          <w:sz w:val="24"/>
          <w:szCs w:val="28"/>
        </w:rPr>
        <w:t>の2つの部分からなる複文です。</w:t>
      </w:r>
    </w:p>
    <w:p w14:paraId="438DC958" w14:textId="3F5EF770" w:rsidR="004E13BF" w:rsidRPr="004E13BF" w:rsidRDefault="004E13BF" w:rsidP="004E13BF">
      <w:pPr>
        <w:widowControl/>
        <w:jc w:val="left"/>
        <w:rPr>
          <w:rFonts w:hint="eastAsia"/>
          <w:color w:val="EE0000"/>
          <w:sz w:val="24"/>
          <w:szCs w:val="28"/>
        </w:rPr>
      </w:pPr>
      <w:r w:rsidRPr="004E13BF">
        <w:rPr>
          <w:rFonts w:hint="eastAsia"/>
          <w:color w:val="EE0000"/>
          <w:sz w:val="24"/>
          <w:szCs w:val="28"/>
        </w:rPr>
        <w:t>〇</w:t>
      </w:r>
      <w:r w:rsidRPr="004E13BF">
        <w:rPr>
          <w:color w:val="EE0000"/>
          <w:sz w:val="24"/>
          <w:szCs w:val="28"/>
        </w:rPr>
        <w:t xml:space="preserve"> 主節は、We が S（主語）、 see が V（動詞）、</w:t>
      </w:r>
      <w:r w:rsidRPr="004E13BF">
        <w:rPr>
          <w:rFonts w:hint="eastAsia"/>
          <w:color w:val="EE0000"/>
          <w:sz w:val="24"/>
          <w:szCs w:val="28"/>
        </w:rPr>
        <w:t xml:space="preserve"> </w:t>
      </w:r>
      <w:r w:rsidRPr="004E13BF">
        <w:rPr>
          <w:color w:val="EE0000"/>
          <w:sz w:val="24"/>
          <w:szCs w:val="28"/>
        </w:rPr>
        <w:t>many kinds が O（目的語）です。</w:t>
      </w:r>
    </w:p>
    <w:p w14:paraId="55520E7C" w14:textId="4EA587FE" w:rsidR="00DD65A9" w:rsidRDefault="004E13BF" w:rsidP="004E13BF">
      <w:pPr>
        <w:widowControl/>
        <w:jc w:val="left"/>
        <w:rPr>
          <w:color w:val="EE0000"/>
          <w:sz w:val="24"/>
          <w:szCs w:val="28"/>
        </w:rPr>
      </w:pPr>
      <w:r w:rsidRPr="004E13BF">
        <w:rPr>
          <w:rFonts w:hint="eastAsia"/>
          <w:color w:val="EE0000"/>
          <w:sz w:val="24"/>
          <w:szCs w:val="28"/>
        </w:rPr>
        <w:t>〇</w:t>
      </w:r>
      <w:r w:rsidRPr="004E13BF">
        <w:rPr>
          <w:color w:val="EE0000"/>
          <w:sz w:val="24"/>
          <w:szCs w:val="28"/>
        </w:rPr>
        <w:t xml:space="preserve"> of tomatoes は修飾語で形容詞のはたらきです。</w:t>
      </w:r>
      <w:r w:rsidRPr="004E13BF">
        <w:rPr>
          <w:rFonts w:hint="eastAsia"/>
          <w:color w:val="EE0000"/>
          <w:sz w:val="24"/>
          <w:szCs w:val="28"/>
        </w:rPr>
        <w:t xml:space="preserve"> </w:t>
      </w:r>
      <w:r w:rsidRPr="004E13BF">
        <w:rPr>
          <w:color w:val="EE0000"/>
          <w:sz w:val="24"/>
          <w:szCs w:val="28"/>
        </w:rPr>
        <w:t>many kinds を説明しています。</w:t>
      </w:r>
    </w:p>
    <w:p w14:paraId="67F23BFB" w14:textId="7A728453" w:rsidR="004E13BF" w:rsidRPr="004E13BF" w:rsidRDefault="004E13BF" w:rsidP="004E13BF">
      <w:pPr>
        <w:widowControl/>
        <w:jc w:val="left"/>
        <w:rPr>
          <w:rFonts w:hint="eastAsia"/>
          <w:color w:val="EE0000"/>
          <w:sz w:val="24"/>
          <w:szCs w:val="28"/>
        </w:rPr>
      </w:pPr>
      <w:r w:rsidRPr="004E13BF">
        <w:rPr>
          <w:rFonts w:hint="eastAsia"/>
          <w:color w:val="EE0000"/>
          <w:sz w:val="24"/>
          <w:szCs w:val="28"/>
        </w:rPr>
        <w:t>〇</w:t>
      </w:r>
      <w:r w:rsidRPr="004E13BF">
        <w:rPr>
          <w:color w:val="EE0000"/>
          <w:sz w:val="24"/>
          <w:szCs w:val="28"/>
        </w:rPr>
        <w:t xml:space="preserve"> 従属節は、We がS（主語）、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4E13BF">
        <w:rPr>
          <w:color w:val="EE0000"/>
          <w:sz w:val="24"/>
          <w:szCs w:val="28"/>
        </w:rPr>
        <w:t>go がV（動詞）です。</w:t>
      </w:r>
    </w:p>
    <w:p w14:paraId="79171424" w14:textId="77777777" w:rsidR="004E13BF" w:rsidRDefault="004E13BF" w:rsidP="004E13BF">
      <w:pPr>
        <w:widowControl/>
        <w:jc w:val="left"/>
        <w:rPr>
          <w:color w:val="EE0000"/>
          <w:sz w:val="24"/>
          <w:szCs w:val="28"/>
        </w:rPr>
      </w:pPr>
      <w:r w:rsidRPr="004E13BF">
        <w:rPr>
          <w:rFonts w:hint="eastAsia"/>
          <w:color w:val="EE0000"/>
          <w:sz w:val="24"/>
          <w:szCs w:val="28"/>
        </w:rPr>
        <w:t>〇</w:t>
      </w:r>
      <w:r w:rsidRPr="004E13BF">
        <w:rPr>
          <w:color w:val="EE0000"/>
          <w:sz w:val="24"/>
          <w:szCs w:val="28"/>
        </w:rPr>
        <w:t xml:space="preserve"> to a supermarket は修飾語で副詞のはたらきです。</w:t>
      </w:r>
    </w:p>
    <w:p w14:paraId="1C7F43C4" w14:textId="056CA550" w:rsidR="004E13BF" w:rsidRPr="004E13BF" w:rsidRDefault="004E13BF" w:rsidP="004E13BF">
      <w:pPr>
        <w:widowControl/>
        <w:ind w:firstLineChars="100" w:firstLine="240"/>
        <w:jc w:val="left"/>
        <w:rPr>
          <w:rFonts w:hint="eastAsia"/>
          <w:color w:val="EE0000"/>
          <w:sz w:val="24"/>
          <w:szCs w:val="28"/>
        </w:rPr>
      </w:pPr>
      <w:r w:rsidRPr="004E13BF">
        <w:rPr>
          <w:color w:val="EE0000"/>
          <w:sz w:val="24"/>
          <w:szCs w:val="28"/>
        </w:rPr>
        <w:t>「スーパーへ」という意味をもち、</w:t>
      </w:r>
      <w:r w:rsidRPr="004E13BF">
        <w:rPr>
          <w:rFonts w:hint="eastAsia"/>
          <w:color w:val="EE0000"/>
          <w:sz w:val="24"/>
          <w:szCs w:val="28"/>
        </w:rPr>
        <w:t>動詞</w:t>
      </w:r>
      <w:r w:rsidRPr="004E13BF">
        <w:rPr>
          <w:color w:val="EE0000"/>
          <w:sz w:val="24"/>
          <w:szCs w:val="28"/>
        </w:rPr>
        <w:t xml:space="preserve"> go の場所を説明しています。</w:t>
      </w:r>
    </w:p>
    <w:p w14:paraId="4D1B36C2" w14:textId="69A5030A" w:rsidR="004E13BF" w:rsidRDefault="004E13BF" w:rsidP="004E13BF">
      <w:pPr>
        <w:widowControl/>
        <w:jc w:val="left"/>
        <w:rPr>
          <w:color w:val="EE0000"/>
          <w:sz w:val="24"/>
          <w:szCs w:val="28"/>
        </w:rPr>
      </w:pPr>
      <w:r w:rsidRPr="004E13BF">
        <w:rPr>
          <w:rFonts w:hint="eastAsia"/>
          <w:color w:val="EE0000"/>
          <w:sz w:val="24"/>
          <w:szCs w:val="28"/>
        </w:rPr>
        <w:t>〇</w:t>
      </w:r>
      <w:r w:rsidRPr="004E13BF">
        <w:rPr>
          <w:color w:val="EE0000"/>
          <w:sz w:val="24"/>
          <w:szCs w:val="28"/>
        </w:rPr>
        <w:t xml:space="preserve"> when は、時間を表す接続詞で、「</w:t>
      </w:r>
      <w:proofErr w:type="gramStart"/>
      <w:r w:rsidRPr="004E13BF">
        <w:rPr>
          <w:color w:val="EE0000"/>
          <w:sz w:val="24"/>
          <w:szCs w:val="28"/>
        </w:rPr>
        <w:t>～する</w:t>
      </w:r>
      <w:proofErr w:type="gramEnd"/>
      <w:r w:rsidRPr="004E13BF">
        <w:rPr>
          <w:color w:val="EE0000"/>
          <w:sz w:val="24"/>
          <w:szCs w:val="28"/>
        </w:rPr>
        <w:t>とき」という</w:t>
      </w:r>
      <w:r w:rsidRPr="004E13BF">
        <w:rPr>
          <w:rFonts w:hint="eastAsia"/>
          <w:color w:val="EE0000"/>
          <w:sz w:val="24"/>
          <w:szCs w:val="28"/>
        </w:rPr>
        <w:t>意味をもちます。</w:t>
      </w:r>
    </w:p>
    <w:p w14:paraId="64E2CDFA" w14:textId="621E75D7" w:rsidR="004E13BF" w:rsidRDefault="004E13BF">
      <w:pPr>
        <w:widowControl/>
        <w:jc w:val="left"/>
        <w:rPr>
          <w:color w:val="EE0000"/>
          <w:sz w:val="24"/>
          <w:szCs w:val="28"/>
        </w:rPr>
      </w:pPr>
      <w:r>
        <w:rPr>
          <w:color w:val="EE0000"/>
          <w:sz w:val="24"/>
          <w:szCs w:val="28"/>
        </w:rPr>
        <w:br w:type="page"/>
      </w:r>
    </w:p>
    <w:p w14:paraId="11682B29" w14:textId="4BE0E788" w:rsidR="004E13BF" w:rsidRDefault="004E13BF" w:rsidP="004E13BF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0E1F38FB" wp14:editId="5ED9B03A">
            <wp:extent cx="6188292" cy="923827"/>
            <wp:effectExtent l="0" t="0" r="3175" b="0"/>
            <wp:docPr id="262310239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310239" name=""/>
                    <pic:cNvPicPr/>
                  </pic:nvPicPr>
                  <pic:blipFill rotWithShape="1"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rcRect t="12388" b="677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9238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6D4E7F" w14:textId="7D3E0D58" w:rsidR="004E13BF" w:rsidRPr="004E13BF" w:rsidRDefault="004E13BF" w:rsidP="004E13BF">
      <w:pPr>
        <w:widowControl/>
        <w:ind w:left="120" w:hangingChars="50" w:hanging="120"/>
        <w:jc w:val="left"/>
        <w:rPr>
          <w:rFonts w:hint="eastAsia"/>
          <w:color w:val="EE0000"/>
          <w:sz w:val="24"/>
          <w:szCs w:val="28"/>
        </w:rPr>
      </w:pPr>
      <w:r w:rsidRPr="004E13BF">
        <w:rPr>
          <w:rFonts w:hint="eastAsia"/>
          <w:color w:val="EE0000"/>
          <w:sz w:val="24"/>
          <w:szCs w:val="28"/>
        </w:rPr>
        <w:t>〇</w:t>
      </w:r>
      <w:r w:rsidRPr="004E13BF">
        <w:rPr>
          <w:color w:val="EE0000"/>
          <w:sz w:val="24"/>
          <w:szCs w:val="28"/>
        </w:rPr>
        <w:t xml:space="preserve"> この文は、主節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4E13BF">
        <w:rPr>
          <w:color w:val="EE0000"/>
          <w:sz w:val="24"/>
          <w:szCs w:val="28"/>
        </w:rPr>
        <w:t>“we often eat  tomatoes”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4E13BF">
        <w:rPr>
          <w:color w:val="EE0000"/>
          <w:sz w:val="24"/>
          <w:szCs w:val="28"/>
        </w:rPr>
        <w:t>と</w:t>
      </w:r>
      <w:r w:rsidRPr="004E13BF">
        <w:rPr>
          <w:rFonts w:hint="eastAsia"/>
          <w:color w:val="EE0000"/>
          <w:sz w:val="24"/>
          <w:szCs w:val="28"/>
        </w:rPr>
        <w:t>従属節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4E13BF">
        <w:rPr>
          <w:rFonts w:hint="eastAsia"/>
          <w:color w:val="EE0000"/>
          <w:sz w:val="24"/>
          <w:szCs w:val="28"/>
        </w:rPr>
        <w:t>“</w:t>
      </w:r>
      <w:r w:rsidRPr="004E13BF">
        <w:rPr>
          <w:color w:val="EE0000"/>
          <w:sz w:val="24"/>
          <w:szCs w:val="28"/>
        </w:rPr>
        <w:t>Even when we go to a restaurant”の2つの部分からなる複文です。</w:t>
      </w:r>
    </w:p>
    <w:p w14:paraId="152E2391" w14:textId="5092E400" w:rsidR="004E13BF" w:rsidRPr="004E13BF" w:rsidRDefault="004E13BF" w:rsidP="004E13BF">
      <w:pPr>
        <w:widowControl/>
        <w:jc w:val="left"/>
        <w:rPr>
          <w:rFonts w:hint="eastAsia"/>
          <w:color w:val="EE0000"/>
          <w:sz w:val="24"/>
          <w:szCs w:val="28"/>
        </w:rPr>
      </w:pPr>
      <w:r w:rsidRPr="004E13BF">
        <w:rPr>
          <w:rFonts w:hint="eastAsia"/>
          <w:color w:val="EE0000"/>
          <w:sz w:val="24"/>
          <w:szCs w:val="28"/>
        </w:rPr>
        <w:t>〇</w:t>
      </w:r>
      <w:r w:rsidRPr="004E13BF">
        <w:rPr>
          <w:color w:val="EE0000"/>
          <w:sz w:val="24"/>
          <w:szCs w:val="28"/>
        </w:rPr>
        <w:t xml:space="preserve"> 主節は、We が S（主語）、 eat が 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4E13BF">
        <w:rPr>
          <w:color w:val="EE0000"/>
          <w:sz w:val="24"/>
          <w:szCs w:val="28"/>
        </w:rPr>
        <w:t>tomatoes が O（目的語）です。</w:t>
      </w:r>
    </w:p>
    <w:p w14:paraId="5FA57BAA" w14:textId="2E41B7BB" w:rsidR="004E13BF" w:rsidRDefault="004E13BF" w:rsidP="004E13BF">
      <w:pPr>
        <w:widowControl/>
        <w:jc w:val="left"/>
        <w:rPr>
          <w:color w:val="EE0000"/>
          <w:sz w:val="24"/>
          <w:szCs w:val="28"/>
        </w:rPr>
      </w:pPr>
      <w:r w:rsidRPr="004E13BF">
        <w:rPr>
          <w:rFonts w:hint="eastAsia"/>
          <w:color w:val="EE0000"/>
          <w:sz w:val="24"/>
          <w:szCs w:val="28"/>
        </w:rPr>
        <w:t>〇</w:t>
      </w:r>
      <w:r w:rsidRPr="004E13BF">
        <w:rPr>
          <w:color w:val="EE0000"/>
          <w:sz w:val="24"/>
          <w:szCs w:val="28"/>
        </w:rPr>
        <w:t xml:space="preserve"> often は副詞です。「よく（しばしば）」という意味をもち、動詞 eat の頻度を説明しています。</w:t>
      </w:r>
    </w:p>
    <w:p w14:paraId="73B1AC7D" w14:textId="77777777" w:rsidR="004E13BF" w:rsidRPr="004E13BF" w:rsidRDefault="004E13BF" w:rsidP="004E13BF">
      <w:pPr>
        <w:widowControl/>
        <w:jc w:val="left"/>
        <w:rPr>
          <w:color w:val="EE0000"/>
          <w:sz w:val="24"/>
          <w:szCs w:val="28"/>
        </w:rPr>
      </w:pPr>
      <w:r w:rsidRPr="004E13BF">
        <w:rPr>
          <w:rFonts w:hint="eastAsia"/>
          <w:color w:val="EE0000"/>
          <w:sz w:val="24"/>
          <w:szCs w:val="28"/>
        </w:rPr>
        <w:t>〇</w:t>
      </w:r>
      <w:r w:rsidRPr="004E13BF">
        <w:rPr>
          <w:color w:val="EE0000"/>
          <w:sz w:val="24"/>
          <w:szCs w:val="28"/>
        </w:rPr>
        <w:t xml:space="preserve"> 従属節は、</w:t>
      </w:r>
      <w:proofErr w:type="gramStart"/>
      <w:r w:rsidRPr="004E13BF">
        <w:rPr>
          <w:color w:val="EE0000"/>
          <w:sz w:val="24"/>
          <w:szCs w:val="28"/>
        </w:rPr>
        <w:t>ｗ</w:t>
      </w:r>
      <w:proofErr w:type="gramEnd"/>
      <w:r w:rsidRPr="004E13BF">
        <w:rPr>
          <w:color w:val="EE0000"/>
          <w:sz w:val="24"/>
          <w:szCs w:val="28"/>
        </w:rPr>
        <w:t>e がS（主語）、go がV（動詞）です。</w:t>
      </w:r>
    </w:p>
    <w:p w14:paraId="0A56847F" w14:textId="77777777" w:rsidR="004E13BF" w:rsidRDefault="004E13BF" w:rsidP="004E13BF">
      <w:pPr>
        <w:widowControl/>
        <w:jc w:val="left"/>
        <w:rPr>
          <w:color w:val="EE0000"/>
          <w:sz w:val="24"/>
          <w:szCs w:val="28"/>
        </w:rPr>
      </w:pPr>
      <w:r w:rsidRPr="004E13BF">
        <w:rPr>
          <w:rFonts w:hint="eastAsia"/>
          <w:color w:val="EE0000"/>
          <w:sz w:val="24"/>
          <w:szCs w:val="28"/>
        </w:rPr>
        <w:t>〇</w:t>
      </w:r>
      <w:r w:rsidRPr="004E13BF">
        <w:rPr>
          <w:color w:val="EE0000"/>
          <w:sz w:val="24"/>
          <w:szCs w:val="28"/>
        </w:rPr>
        <w:t xml:space="preserve"> to a restaurant は修飾語で副詞のはたらきです。</w:t>
      </w:r>
    </w:p>
    <w:p w14:paraId="609E6F27" w14:textId="3425B1B6" w:rsidR="004E13BF" w:rsidRPr="004E13BF" w:rsidRDefault="004E13BF" w:rsidP="004E13BF">
      <w:pPr>
        <w:widowControl/>
        <w:ind w:firstLineChars="100" w:firstLine="240"/>
        <w:jc w:val="left"/>
        <w:rPr>
          <w:rFonts w:hint="eastAsia"/>
          <w:color w:val="EE0000"/>
          <w:sz w:val="24"/>
          <w:szCs w:val="28"/>
        </w:rPr>
      </w:pPr>
      <w:r w:rsidRPr="004E13BF">
        <w:rPr>
          <w:color w:val="EE0000"/>
          <w:sz w:val="24"/>
          <w:szCs w:val="28"/>
        </w:rPr>
        <w:t>「レストランへ」という意味をもち、</w:t>
      </w:r>
      <w:r w:rsidRPr="004E13BF">
        <w:rPr>
          <w:rFonts w:hint="eastAsia"/>
          <w:color w:val="EE0000"/>
          <w:sz w:val="24"/>
          <w:szCs w:val="28"/>
        </w:rPr>
        <w:t>動詞</w:t>
      </w:r>
      <w:r w:rsidRPr="004E13BF">
        <w:rPr>
          <w:color w:val="EE0000"/>
          <w:sz w:val="24"/>
          <w:szCs w:val="28"/>
        </w:rPr>
        <w:t xml:space="preserve"> go の場所を説明しています。</w:t>
      </w:r>
    </w:p>
    <w:p w14:paraId="5E22DDCF" w14:textId="42DC1758" w:rsidR="004E13BF" w:rsidRPr="004E13BF" w:rsidRDefault="004E13BF" w:rsidP="004E13BF">
      <w:pPr>
        <w:widowControl/>
        <w:jc w:val="left"/>
        <w:rPr>
          <w:color w:val="EE0000"/>
          <w:sz w:val="24"/>
          <w:szCs w:val="28"/>
        </w:rPr>
      </w:pPr>
      <w:r w:rsidRPr="004E13BF">
        <w:rPr>
          <w:rFonts w:hint="eastAsia"/>
          <w:color w:val="EE0000"/>
          <w:sz w:val="24"/>
          <w:szCs w:val="28"/>
        </w:rPr>
        <w:t>〇</w:t>
      </w:r>
      <w:r w:rsidRPr="004E13BF">
        <w:rPr>
          <w:color w:val="EE0000"/>
          <w:sz w:val="24"/>
          <w:szCs w:val="28"/>
        </w:rPr>
        <w:t xml:space="preserve"> when は、時間を表す接続詞で、「</w:t>
      </w:r>
      <w:proofErr w:type="gramStart"/>
      <w:r w:rsidRPr="004E13BF">
        <w:rPr>
          <w:color w:val="EE0000"/>
          <w:sz w:val="24"/>
          <w:szCs w:val="28"/>
        </w:rPr>
        <w:t>～する</w:t>
      </w:r>
      <w:proofErr w:type="gramEnd"/>
      <w:r w:rsidRPr="004E13BF">
        <w:rPr>
          <w:color w:val="EE0000"/>
          <w:sz w:val="24"/>
          <w:szCs w:val="28"/>
        </w:rPr>
        <w:t>とき」という</w:t>
      </w:r>
      <w:r w:rsidRPr="004E13BF">
        <w:rPr>
          <w:rFonts w:hint="eastAsia"/>
          <w:color w:val="EE0000"/>
          <w:sz w:val="24"/>
          <w:szCs w:val="28"/>
        </w:rPr>
        <w:t>意味をもちます。</w:t>
      </w:r>
    </w:p>
    <w:p w14:paraId="67755F3F" w14:textId="6B6FF234" w:rsidR="004E13BF" w:rsidRDefault="004E13BF" w:rsidP="004E13BF">
      <w:pPr>
        <w:widowControl/>
        <w:jc w:val="left"/>
        <w:rPr>
          <w:color w:val="EE0000"/>
          <w:sz w:val="24"/>
          <w:szCs w:val="28"/>
        </w:rPr>
      </w:pPr>
      <w:r w:rsidRPr="004E13BF">
        <w:rPr>
          <w:rFonts w:hint="eastAsia"/>
          <w:color w:val="EE0000"/>
          <w:sz w:val="24"/>
          <w:szCs w:val="28"/>
        </w:rPr>
        <w:t>〇</w:t>
      </w:r>
      <w:r w:rsidRPr="004E13BF">
        <w:rPr>
          <w:color w:val="EE0000"/>
          <w:sz w:val="24"/>
          <w:szCs w:val="28"/>
        </w:rPr>
        <w:t xml:space="preserve"> Even は副詞です。「～でさえ、～の場合でも」という意味をもち、</w:t>
      </w:r>
      <w:r w:rsidRPr="004E13BF">
        <w:rPr>
          <w:rFonts w:hint="eastAsia"/>
          <w:color w:val="EE0000"/>
          <w:sz w:val="24"/>
          <w:szCs w:val="28"/>
        </w:rPr>
        <w:t>強調しています。</w:t>
      </w:r>
    </w:p>
    <w:p w14:paraId="159A138B" w14:textId="311D021A" w:rsidR="004E13BF" w:rsidRDefault="004E13BF">
      <w:pPr>
        <w:widowControl/>
        <w:jc w:val="left"/>
        <w:rPr>
          <w:color w:val="EE0000"/>
          <w:sz w:val="24"/>
          <w:szCs w:val="28"/>
        </w:rPr>
      </w:pPr>
      <w:r>
        <w:rPr>
          <w:color w:val="EE0000"/>
          <w:sz w:val="24"/>
          <w:szCs w:val="28"/>
        </w:rPr>
        <w:br w:type="page"/>
      </w:r>
    </w:p>
    <w:p w14:paraId="5202C84B" w14:textId="3A5C1B64" w:rsidR="004E13BF" w:rsidRDefault="004E13BF" w:rsidP="004E13BF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7A938CF6" wp14:editId="0993BE12">
            <wp:extent cx="6187779" cy="2149312"/>
            <wp:effectExtent l="0" t="0" r="3810" b="3810"/>
            <wp:docPr id="1877088183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088183" name=""/>
                    <pic:cNvPicPr/>
                  </pic:nvPicPr>
                  <pic:blipFill rotWithShape="1"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rcRect t="11779" b="419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21496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16E248" w14:textId="52F6C7FD" w:rsidR="004E13BF" w:rsidRPr="004E13BF" w:rsidRDefault="004E13BF" w:rsidP="004E13BF">
      <w:pPr>
        <w:widowControl/>
        <w:jc w:val="left"/>
        <w:rPr>
          <w:color w:val="EE0000"/>
          <w:w w:val="95"/>
          <w:sz w:val="24"/>
          <w:szCs w:val="28"/>
        </w:rPr>
      </w:pPr>
      <w:r w:rsidRPr="004E13BF">
        <w:rPr>
          <w:rFonts w:hint="eastAsia"/>
          <w:color w:val="EE0000"/>
          <w:w w:val="95"/>
          <w:sz w:val="24"/>
          <w:szCs w:val="28"/>
        </w:rPr>
        <w:t>〇</w:t>
      </w:r>
      <w:r w:rsidRPr="004E13BF">
        <w:rPr>
          <w:color w:val="EE0000"/>
          <w:w w:val="95"/>
          <w:sz w:val="24"/>
          <w:szCs w:val="28"/>
        </w:rPr>
        <w:t xml:space="preserve"> people が S（主語）、 enjoyed が V（動詞）</w:t>
      </w:r>
      <w:r w:rsidRPr="004E13BF">
        <w:rPr>
          <w:rFonts w:hint="eastAsia"/>
          <w:color w:val="EE0000"/>
          <w:w w:val="95"/>
          <w:sz w:val="24"/>
          <w:szCs w:val="28"/>
        </w:rPr>
        <w:t xml:space="preserve">、 </w:t>
      </w:r>
      <w:r w:rsidRPr="004E13BF">
        <w:rPr>
          <w:color w:val="EE0000"/>
          <w:w w:val="95"/>
          <w:sz w:val="24"/>
          <w:szCs w:val="28"/>
        </w:rPr>
        <w:t>looking at them が O（目的語）です。</w:t>
      </w:r>
    </w:p>
    <w:p w14:paraId="22F8A8EC" w14:textId="13D39F46" w:rsidR="004E13BF" w:rsidRPr="004E13BF" w:rsidRDefault="004E13BF" w:rsidP="004E13BF">
      <w:pPr>
        <w:widowControl/>
        <w:ind w:firstLineChars="200" w:firstLine="480"/>
        <w:jc w:val="left"/>
        <w:rPr>
          <w:rFonts w:hint="eastAsia"/>
          <w:color w:val="EE0000"/>
          <w:sz w:val="24"/>
          <w:szCs w:val="28"/>
        </w:rPr>
      </w:pPr>
      <w:r w:rsidRPr="004E13BF">
        <w:rPr>
          <w:rFonts w:hint="eastAsia"/>
          <w:color w:val="EE0000"/>
          <w:sz w:val="24"/>
          <w:szCs w:val="28"/>
        </w:rPr>
        <w:t>※</w:t>
      </w:r>
      <w:r w:rsidRPr="004E13BF">
        <w:rPr>
          <w:color w:val="EE0000"/>
          <w:sz w:val="24"/>
          <w:szCs w:val="28"/>
        </w:rPr>
        <w:t xml:space="preserve"> looking は動名詞です。</w:t>
      </w:r>
    </w:p>
    <w:p w14:paraId="5583CA25" w14:textId="77777777" w:rsidR="004E13BF" w:rsidRDefault="004E13BF" w:rsidP="004E13BF">
      <w:pPr>
        <w:widowControl/>
        <w:jc w:val="left"/>
        <w:rPr>
          <w:color w:val="EE0000"/>
          <w:sz w:val="24"/>
          <w:szCs w:val="28"/>
        </w:rPr>
      </w:pPr>
      <w:r w:rsidRPr="004E13BF">
        <w:rPr>
          <w:rFonts w:hint="eastAsia"/>
          <w:color w:val="EE0000"/>
          <w:sz w:val="24"/>
          <w:szCs w:val="28"/>
        </w:rPr>
        <w:t>〇</w:t>
      </w:r>
      <w:r w:rsidRPr="004E13BF">
        <w:rPr>
          <w:color w:val="EE0000"/>
          <w:sz w:val="24"/>
          <w:szCs w:val="28"/>
        </w:rPr>
        <w:t xml:space="preserve"> at them は修飾語で副詞のはたらきです。</w:t>
      </w:r>
    </w:p>
    <w:p w14:paraId="1A134958" w14:textId="3D98B477" w:rsidR="004E13BF" w:rsidRDefault="004E13BF" w:rsidP="004E13BF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4E13BF">
        <w:rPr>
          <w:color w:val="EE0000"/>
          <w:sz w:val="24"/>
          <w:szCs w:val="28"/>
        </w:rPr>
        <w:t>「それらを」という意味をもち、</w:t>
      </w:r>
      <w:r w:rsidRPr="004E13BF">
        <w:rPr>
          <w:rFonts w:hint="eastAsia"/>
          <w:color w:val="EE0000"/>
          <w:sz w:val="24"/>
          <w:szCs w:val="28"/>
        </w:rPr>
        <w:t>動詞</w:t>
      </w:r>
      <w:r w:rsidRPr="004E13BF">
        <w:rPr>
          <w:color w:val="EE0000"/>
          <w:sz w:val="24"/>
          <w:szCs w:val="28"/>
        </w:rPr>
        <w:t xml:space="preserve"> look（looking） の対象を説明しています。</w:t>
      </w:r>
    </w:p>
    <w:p w14:paraId="5FB14606" w14:textId="46D7B929" w:rsidR="004E13BF" w:rsidRPr="004E13BF" w:rsidRDefault="004E13BF" w:rsidP="004E13BF">
      <w:pPr>
        <w:widowControl/>
        <w:jc w:val="left"/>
        <w:rPr>
          <w:rFonts w:hint="eastAsia"/>
          <w:color w:val="EE0000"/>
          <w:sz w:val="24"/>
          <w:szCs w:val="28"/>
        </w:rPr>
      </w:pPr>
      <w:r w:rsidRPr="004E13BF">
        <w:rPr>
          <w:rFonts w:hint="eastAsia"/>
          <w:color w:val="EE0000"/>
          <w:sz w:val="24"/>
          <w:szCs w:val="28"/>
        </w:rPr>
        <w:t>〇</w:t>
      </w:r>
      <w:r w:rsidRPr="004E13BF">
        <w:rPr>
          <w:color w:val="EE0000"/>
          <w:sz w:val="24"/>
          <w:szCs w:val="28"/>
        </w:rPr>
        <w:t xml:space="preserve"> as a kind of flower は修飾語で副詞のはたらきです。</w:t>
      </w:r>
    </w:p>
    <w:p w14:paraId="5E9DFBA0" w14:textId="77777777" w:rsidR="004E13BF" w:rsidRDefault="004E13BF" w:rsidP="004E13BF">
      <w:pPr>
        <w:widowControl/>
        <w:jc w:val="left"/>
        <w:rPr>
          <w:color w:val="EE0000"/>
          <w:sz w:val="24"/>
          <w:szCs w:val="28"/>
        </w:rPr>
      </w:pPr>
      <w:r w:rsidRPr="004E13BF">
        <w:rPr>
          <w:rFonts w:hint="eastAsia"/>
          <w:color w:val="EE0000"/>
          <w:sz w:val="24"/>
          <w:szCs w:val="28"/>
        </w:rPr>
        <w:t>〇</w:t>
      </w:r>
      <w:r w:rsidRPr="004E13BF">
        <w:rPr>
          <w:color w:val="EE0000"/>
          <w:sz w:val="24"/>
          <w:szCs w:val="28"/>
        </w:rPr>
        <w:t xml:space="preserve"> of flower は修飾語で形容詞のはたらきです。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4E13BF">
        <w:rPr>
          <w:color w:val="EE0000"/>
          <w:sz w:val="24"/>
          <w:szCs w:val="28"/>
        </w:rPr>
        <w:t>a kind を説明しています。</w:t>
      </w:r>
    </w:p>
    <w:p w14:paraId="6976E585" w14:textId="5E46D674" w:rsidR="004E13BF" w:rsidRDefault="004E13BF" w:rsidP="004E13BF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4E13BF">
        <w:rPr>
          <w:color w:val="EE0000"/>
          <w:sz w:val="24"/>
          <w:szCs w:val="28"/>
        </w:rPr>
        <w:t>「花の一種として」という意味をもち、</w:t>
      </w:r>
      <w:r w:rsidRPr="004E13BF">
        <w:rPr>
          <w:rFonts w:hint="eastAsia"/>
          <w:color w:val="EE0000"/>
          <w:sz w:val="24"/>
          <w:szCs w:val="28"/>
        </w:rPr>
        <w:t>どのように（見ているか）</w:t>
      </w:r>
      <w:r w:rsidRPr="004E13BF">
        <w:rPr>
          <w:color w:val="EE0000"/>
          <w:sz w:val="24"/>
          <w:szCs w:val="28"/>
        </w:rPr>
        <w:t>を説明しています。</w:t>
      </w:r>
    </w:p>
    <w:p w14:paraId="260D9B91" w14:textId="10E4C6FA" w:rsidR="004E13BF" w:rsidRPr="004E13BF" w:rsidRDefault="004E13BF" w:rsidP="004E13BF">
      <w:pPr>
        <w:widowControl/>
        <w:jc w:val="left"/>
        <w:rPr>
          <w:color w:val="EE0000"/>
          <w:sz w:val="24"/>
          <w:szCs w:val="28"/>
        </w:rPr>
      </w:pPr>
      <w:r w:rsidRPr="004E13BF">
        <w:rPr>
          <w:rFonts w:hint="eastAsia"/>
          <w:color w:val="EE0000"/>
          <w:sz w:val="24"/>
          <w:szCs w:val="28"/>
        </w:rPr>
        <w:t>〇</w:t>
      </w:r>
      <w:r w:rsidRPr="004E13BF">
        <w:rPr>
          <w:color w:val="EE0000"/>
          <w:sz w:val="24"/>
          <w:szCs w:val="28"/>
        </w:rPr>
        <w:t xml:space="preserve"> However は「しかしながら」という意味をもち、</w:t>
      </w:r>
      <w:r w:rsidRPr="004E13BF">
        <w:rPr>
          <w:rFonts w:hint="eastAsia"/>
          <w:color w:val="EE0000"/>
          <w:sz w:val="24"/>
          <w:szCs w:val="28"/>
        </w:rPr>
        <w:t>前の文との対比を示しています。</w:t>
      </w:r>
    </w:p>
    <w:p w14:paraId="2423118C" w14:textId="77777777" w:rsidR="004E13BF" w:rsidRPr="004E13BF" w:rsidRDefault="004E13BF" w:rsidP="004E13BF">
      <w:pPr>
        <w:widowControl/>
        <w:jc w:val="left"/>
        <w:rPr>
          <w:color w:val="EE0000"/>
          <w:sz w:val="24"/>
          <w:szCs w:val="28"/>
        </w:rPr>
      </w:pPr>
      <w:r w:rsidRPr="004E13BF">
        <w:rPr>
          <w:rFonts w:hint="eastAsia"/>
          <w:color w:val="EE0000"/>
          <w:sz w:val="24"/>
          <w:szCs w:val="28"/>
        </w:rPr>
        <w:t>〇</w:t>
      </w:r>
      <w:r w:rsidRPr="004E13BF">
        <w:rPr>
          <w:color w:val="EE0000"/>
          <w:sz w:val="24"/>
          <w:szCs w:val="28"/>
        </w:rPr>
        <w:t xml:space="preserve"> in the past は修飾語で副詞のはたらきです。</w:t>
      </w:r>
    </w:p>
    <w:p w14:paraId="597FA832" w14:textId="11645E48" w:rsidR="004E13BF" w:rsidRDefault="004E13BF" w:rsidP="004E13BF">
      <w:pPr>
        <w:widowControl/>
        <w:jc w:val="left"/>
        <w:rPr>
          <w:color w:val="EE0000"/>
          <w:sz w:val="24"/>
          <w:szCs w:val="28"/>
        </w:rPr>
      </w:pPr>
      <w:r w:rsidRPr="004E13BF">
        <w:rPr>
          <w:color w:val="EE0000"/>
          <w:sz w:val="24"/>
          <w:szCs w:val="28"/>
        </w:rPr>
        <w:t xml:space="preserve">    「過去に」という意味をもち、</w:t>
      </w:r>
      <w:r w:rsidRPr="004E13BF">
        <w:rPr>
          <w:rFonts w:hint="eastAsia"/>
          <w:color w:val="EE0000"/>
          <w:sz w:val="24"/>
          <w:szCs w:val="28"/>
        </w:rPr>
        <w:t>動詞</w:t>
      </w:r>
      <w:r w:rsidRPr="004E13BF">
        <w:rPr>
          <w:color w:val="EE0000"/>
          <w:sz w:val="24"/>
          <w:szCs w:val="28"/>
        </w:rPr>
        <w:t xml:space="preserve"> enjoyed の時間を説明しています。</w:t>
      </w:r>
    </w:p>
    <w:p w14:paraId="55F0272C" w14:textId="7C279F9B" w:rsidR="004E13BF" w:rsidRDefault="004E13BF">
      <w:pPr>
        <w:widowControl/>
        <w:jc w:val="left"/>
        <w:rPr>
          <w:color w:val="EE0000"/>
          <w:sz w:val="24"/>
          <w:szCs w:val="28"/>
        </w:rPr>
      </w:pPr>
      <w:r>
        <w:rPr>
          <w:color w:val="EE0000"/>
          <w:sz w:val="24"/>
          <w:szCs w:val="28"/>
        </w:rPr>
        <w:br w:type="page"/>
      </w:r>
    </w:p>
    <w:p w14:paraId="3613BD07" w14:textId="3F02E5B7" w:rsidR="004E13BF" w:rsidRDefault="004E13BF" w:rsidP="004E13BF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6D337C6A" wp14:editId="6B38CDAA">
            <wp:extent cx="6188378" cy="1734532"/>
            <wp:effectExtent l="0" t="0" r="3175" b="0"/>
            <wp:docPr id="880283390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283390" name=""/>
                    <pic:cNvPicPr/>
                  </pic:nvPicPr>
                  <pic:blipFill rotWithShape="1"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rcRect t="10967" b="516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734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A26F20" w14:textId="7D06CEF5" w:rsidR="004E13BF" w:rsidRPr="004E13BF" w:rsidRDefault="004E13BF" w:rsidP="004E13BF">
      <w:pPr>
        <w:widowControl/>
        <w:jc w:val="left"/>
        <w:rPr>
          <w:rFonts w:hint="eastAsia"/>
          <w:color w:val="EE0000"/>
          <w:sz w:val="24"/>
          <w:szCs w:val="28"/>
        </w:rPr>
      </w:pPr>
      <w:r w:rsidRPr="004E13BF">
        <w:rPr>
          <w:rFonts w:hint="eastAsia"/>
          <w:color w:val="EE0000"/>
          <w:sz w:val="24"/>
          <w:szCs w:val="28"/>
        </w:rPr>
        <w:t>〇</w:t>
      </w:r>
      <w:r w:rsidRPr="004E13BF">
        <w:rPr>
          <w:color w:val="EE0000"/>
          <w:sz w:val="24"/>
          <w:szCs w:val="28"/>
        </w:rPr>
        <w:t xml:space="preserve"> この文は、主節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4E13BF">
        <w:rPr>
          <w:color w:val="EE0000"/>
          <w:sz w:val="24"/>
          <w:szCs w:val="28"/>
        </w:rPr>
        <w:t>“People thought tomatoes were poisonous”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4E13BF">
        <w:rPr>
          <w:color w:val="EE0000"/>
          <w:sz w:val="24"/>
          <w:szCs w:val="28"/>
        </w:rPr>
        <w:t>と</w:t>
      </w:r>
      <w:r w:rsidRPr="004E13BF">
        <w:rPr>
          <w:rFonts w:hint="eastAsia"/>
          <w:color w:val="EE0000"/>
          <w:sz w:val="24"/>
          <w:szCs w:val="28"/>
        </w:rPr>
        <w:t>従属節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4E13BF">
        <w:rPr>
          <w:rFonts w:hint="eastAsia"/>
          <w:color w:val="EE0000"/>
          <w:sz w:val="24"/>
          <w:szCs w:val="28"/>
        </w:rPr>
        <w:t>“</w:t>
      </w:r>
      <w:r w:rsidRPr="004E13BF">
        <w:rPr>
          <w:color w:val="EE0000"/>
          <w:sz w:val="24"/>
          <w:szCs w:val="28"/>
        </w:rPr>
        <w:t>because they were red and very sour”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4E13BF">
        <w:rPr>
          <w:color w:val="EE0000"/>
          <w:sz w:val="24"/>
          <w:szCs w:val="28"/>
        </w:rPr>
        <w:t>の2つの部分からなる複文です。</w:t>
      </w:r>
    </w:p>
    <w:p w14:paraId="6D06DA5F" w14:textId="25692BB3" w:rsidR="004E13BF" w:rsidRPr="004E13BF" w:rsidRDefault="004E13BF" w:rsidP="004E13BF">
      <w:pPr>
        <w:widowControl/>
        <w:jc w:val="left"/>
        <w:rPr>
          <w:rFonts w:hint="eastAsia"/>
          <w:color w:val="EE0000"/>
          <w:sz w:val="24"/>
          <w:szCs w:val="28"/>
        </w:rPr>
      </w:pPr>
      <w:r w:rsidRPr="004E13BF">
        <w:rPr>
          <w:rFonts w:hint="eastAsia"/>
          <w:color w:val="EE0000"/>
          <w:sz w:val="24"/>
          <w:szCs w:val="28"/>
        </w:rPr>
        <w:t>〇</w:t>
      </w:r>
      <w:r w:rsidRPr="004E13BF">
        <w:rPr>
          <w:color w:val="EE0000"/>
          <w:sz w:val="24"/>
          <w:szCs w:val="28"/>
        </w:rPr>
        <w:t xml:space="preserve"> 主節は、People がS（主語）、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4E13BF">
        <w:rPr>
          <w:color w:val="EE0000"/>
          <w:sz w:val="24"/>
          <w:szCs w:val="28"/>
        </w:rPr>
        <w:t>thought がV（動詞）、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4E13BF">
        <w:rPr>
          <w:color w:val="EE0000"/>
          <w:sz w:val="24"/>
          <w:szCs w:val="28"/>
        </w:rPr>
        <w:t>tomatoes were poisonous が O（目的語）です。</w:t>
      </w:r>
    </w:p>
    <w:p w14:paraId="4C6829C0" w14:textId="4EBE2AE6" w:rsidR="004E13BF" w:rsidRPr="004E13BF" w:rsidRDefault="004E13BF" w:rsidP="004E13BF">
      <w:pPr>
        <w:widowControl/>
        <w:jc w:val="left"/>
        <w:rPr>
          <w:rFonts w:hint="eastAsia"/>
          <w:color w:val="EE0000"/>
          <w:sz w:val="24"/>
          <w:szCs w:val="28"/>
        </w:rPr>
      </w:pPr>
      <w:r w:rsidRPr="004E13BF">
        <w:rPr>
          <w:rFonts w:hint="eastAsia"/>
          <w:color w:val="EE0000"/>
          <w:sz w:val="24"/>
          <w:szCs w:val="28"/>
        </w:rPr>
        <w:t>〇</w:t>
      </w:r>
      <w:r w:rsidRPr="004E13BF">
        <w:rPr>
          <w:color w:val="EE0000"/>
          <w:sz w:val="24"/>
          <w:szCs w:val="28"/>
        </w:rPr>
        <w:t xml:space="preserve"> tomatoes were poisonous は、主語と動詞をふくむ節（名詞節）です。</w:t>
      </w:r>
    </w:p>
    <w:p w14:paraId="618A0394" w14:textId="0EDD044A" w:rsidR="004E13BF" w:rsidRDefault="004E13BF" w:rsidP="004E13BF">
      <w:pPr>
        <w:widowControl/>
        <w:ind w:firstLineChars="150" w:firstLine="360"/>
        <w:jc w:val="left"/>
        <w:rPr>
          <w:color w:val="EE0000"/>
          <w:sz w:val="24"/>
          <w:szCs w:val="28"/>
        </w:rPr>
      </w:pPr>
      <w:r w:rsidRPr="004E13BF">
        <w:rPr>
          <w:color w:val="EE0000"/>
          <w:sz w:val="24"/>
          <w:szCs w:val="28"/>
        </w:rPr>
        <w:t>tomatoes が S（主語）、 were が V（動詞）、 poisonous が C（補語）です。</w:t>
      </w:r>
    </w:p>
    <w:p w14:paraId="12B887DA" w14:textId="7DA74616" w:rsidR="004E13BF" w:rsidRPr="004E13BF" w:rsidRDefault="004E13BF" w:rsidP="004E13BF">
      <w:pPr>
        <w:widowControl/>
        <w:jc w:val="left"/>
        <w:rPr>
          <w:rFonts w:hint="eastAsia"/>
          <w:color w:val="EE0000"/>
          <w:sz w:val="24"/>
          <w:szCs w:val="28"/>
        </w:rPr>
      </w:pPr>
      <w:r w:rsidRPr="004E13BF">
        <w:rPr>
          <w:rFonts w:hint="eastAsia"/>
          <w:color w:val="EE0000"/>
          <w:sz w:val="24"/>
          <w:szCs w:val="28"/>
        </w:rPr>
        <w:t>〇</w:t>
      </w:r>
      <w:r w:rsidRPr="004E13BF">
        <w:rPr>
          <w:color w:val="EE0000"/>
          <w:sz w:val="24"/>
          <w:szCs w:val="28"/>
        </w:rPr>
        <w:t xml:space="preserve"> 従属節は、they がS（主語）、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4E13BF">
        <w:rPr>
          <w:color w:val="EE0000"/>
          <w:sz w:val="24"/>
          <w:szCs w:val="28"/>
        </w:rPr>
        <w:t>were がV（動詞）、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4E13BF">
        <w:rPr>
          <w:color w:val="EE0000"/>
          <w:sz w:val="24"/>
          <w:szCs w:val="28"/>
        </w:rPr>
        <w:t>red と sour が C（補語）です。</w:t>
      </w:r>
    </w:p>
    <w:p w14:paraId="5DEEFF7C" w14:textId="1538C1FD" w:rsidR="004E13BF" w:rsidRPr="004E13BF" w:rsidRDefault="004E13BF" w:rsidP="004E13BF">
      <w:pPr>
        <w:widowControl/>
        <w:jc w:val="left"/>
        <w:rPr>
          <w:rFonts w:hint="eastAsia"/>
          <w:color w:val="EE0000"/>
          <w:sz w:val="24"/>
          <w:szCs w:val="28"/>
        </w:rPr>
      </w:pPr>
      <w:r w:rsidRPr="004E13BF">
        <w:rPr>
          <w:rFonts w:hint="eastAsia"/>
          <w:color w:val="EE0000"/>
          <w:sz w:val="24"/>
          <w:szCs w:val="28"/>
        </w:rPr>
        <w:t>〇</w:t>
      </w:r>
      <w:r w:rsidRPr="004E13BF">
        <w:rPr>
          <w:color w:val="EE0000"/>
          <w:sz w:val="24"/>
          <w:szCs w:val="28"/>
        </w:rPr>
        <w:t xml:space="preserve"> very は副詞で、 形容詞 sour を強調しています。</w:t>
      </w:r>
    </w:p>
    <w:p w14:paraId="50874674" w14:textId="263CED8F" w:rsidR="004E13BF" w:rsidRDefault="004E13BF" w:rsidP="004E13BF">
      <w:pPr>
        <w:widowControl/>
        <w:jc w:val="left"/>
        <w:rPr>
          <w:color w:val="EE0000"/>
          <w:sz w:val="24"/>
          <w:szCs w:val="28"/>
        </w:rPr>
      </w:pPr>
      <w:r w:rsidRPr="004E13BF">
        <w:rPr>
          <w:rFonts w:hint="eastAsia"/>
          <w:color w:val="EE0000"/>
          <w:sz w:val="24"/>
          <w:szCs w:val="28"/>
        </w:rPr>
        <w:t>〇</w:t>
      </w:r>
      <w:r w:rsidRPr="004E13BF">
        <w:rPr>
          <w:color w:val="EE0000"/>
          <w:sz w:val="24"/>
          <w:szCs w:val="28"/>
        </w:rPr>
        <w:t xml:space="preserve"> because は、理由を表す接続詞で、「～だから」という</w:t>
      </w:r>
      <w:r w:rsidRPr="004E13BF">
        <w:rPr>
          <w:rFonts w:hint="eastAsia"/>
          <w:color w:val="EE0000"/>
          <w:sz w:val="24"/>
          <w:szCs w:val="28"/>
        </w:rPr>
        <w:t>意味をもちます。</w:t>
      </w:r>
    </w:p>
    <w:p w14:paraId="2D7FE1AB" w14:textId="61DF62A6" w:rsidR="004E13BF" w:rsidRDefault="004E13BF" w:rsidP="004E13BF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drawing>
          <wp:inline distT="0" distB="0" distL="0" distR="0" wp14:anchorId="51D8672D" wp14:editId="75FB0043">
            <wp:extent cx="6188080" cy="1668544"/>
            <wp:effectExtent l="0" t="0" r="3175" b="8255"/>
            <wp:docPr id="205156350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56350" name=""/>
                    <pic:cNvPicPr/>
                  </pic:nvPicPr>
                  <pic:blipFill rotWithShape="1"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rcRect t="11373" b="52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6687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76FC2F" w14:textId="64528625" w:rsidR="004E13BF" w:rsidRPr="004E13BF" w:rsidRDefault="004E13BF" w:rsidP="004E13BF">
      <w:pPr>
        <w:widowControl/>
        <w:jc w:val="left"/>
        <w:rPr>
          <w:rFonts w:hint="eastAsia"/>
          <w:color w:val="EE0000"/>
          <w:sz w:val="24"/>
          <w:szCs w:val="28"/>
        </w:rPr>
      </w:pPr>
      <w:r w:rsidRPr="004E13BF">
        <w:rPr>
          <w:rFonts w:hint="eastAsia"/>
          <w:color w:val="EE0000"/>
          <w:sz w:val="24"/>
          <w:szCs w:val="28"/>
        </w:rPr>
        <w:t>〇</w:t>
      </w:r>
      <w:r w:rsidRPr="004E13BF">
        <w:rPr>
          <w:color w:val="EE0000"/>
          <w:sz w:val="24"/>
          <w:szCs w:val="28"/>
        </w:rPr>
        <w:t xml:space="preserve"> some people が S（主語）、 tried が 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4E13BF">
        <w:rPr>
          <w:color w:val="EE0000"/>
          <w:sz w:val="24"/>
          <w:szCs w:val="28"/>
        </w:rPr>
        <w:t>eating them が O（目的語）です。</w:t>
      </w:r>
    </w:p>
    <w:p w14:paraId="57CD3102" w14:textId="765A2AC4" w:rsidR="004E13BF" w:rsidRDefault="004E13BF" w:rsidP="004E13BF">
      <w:pPr>
        <w:widowControl/>
        <w:jc w:val="left"/>
        <w:rPr>
          <w:color w:val="EE0000"/>
          <w:sz w:val="24"/>
          <w:szCs w:val="28"/>
        </w:rPr>
      </w:pPr>
      <w:r w:rsidRPr="004E13BF">
        <w:rPr>
          <w:rFonts w:hint="eastAsia"/>
          <w:color w:val="EE0000"/>
          <w:sz w:val="24"/>
          <w:szCs w:val="28"/>
        </w:rPr>
        <w:t>〇</w:t>
      </w:r>
      <w:r w:rsidRPr="004E13BF">
        <w:rPr>
          <w:color w:val="EE0000"/>
          <w:sz w:val="24"/>
          <w:szCs w:val="28"/>
        </w:rPr>
        <w:t xml:space="preserve"> eating は動名詞です。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4E13BF">
        <w:rPr>
          <w:color w:val="EE0000"/>
          <w:sz w:val="24"/>
          <w:szCs w:val="28"/>
        </w:rPr>
        <w:t>them はトマトを指しています。</w:t>
      </w:r>
    </w:p>
    <w:p w14:paraId="5A024FD8" w14:textId="1E5AF8CF" w:rsidR="004E13BF" w:rsidRDefault="004E13BF" w:rsidP="004E13BF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2307E61B" wp14:editId="01136989">
            <wp:extent cx="6188314" cy="1611984"/>
            <wp:effectExtent l="0" t="0" r="3175" b="7620"/>
            <wp:docPr id="897920563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7920563" name=""/>
                    <pic:cNvPicPr/>
                  </pic:nvPicPr>
                  <pic:blipFill rotWithShape="1">
                    <a:blip r:embed="rId18">
                      <a:extLs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rcRect t="9748" b="555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6120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5F3FCA" w14:textId="55C93DAB" w:rsidR="004E13BF" w:rsidRPr="004E13BF" w:rsidRDefault="004E13BF" w:rsidP="004E13BF">
      <w:pPr>
        <w:widowControl/>
        <w:jc w:val="left"/>
        <w:rPr>
          <w:rFonts w:hint="eastAsia"/>
          <w:color w:val="EE0000"/>
          <w:sz w:val="24"/>
          <w:szCs w:val="28"/>
        </w:rPr>
      </w:pPr>
      <w:r w:rsidRPr="004E13BF">
        <w:rPr>
          <w:rFonts w:hint="eastAsia"/>
          <w:color w:val="EE0000"/>
          <w:sz w:val="24"/>
          <w:szCs w:val="28"/>
        </w:rPr>
        <w:t>〇</w:t>
      </w:r>
      <w:r w:rsidRPr="004E13BF">
        <w:rPr>
          <w:color w:val="EE0000"/>
          <w:sz w:val="24"/>
          <w:szCs w:val="28"/>
        </w:rPr>
        <w:t xml:space="preserve"> people が S（主語）、 found が V（動詞）</w:t>
      </w:r>
      <w:r>
        <w:rPr>
          <w:rFonts w:hint="eastAsia"/>
          <w:color w:val="EE0000"/>
          <w:sz w:val="24"/>
          <w:szCs w:val="28"/>
        </w:rPr>
        <w:t xml:space="preserve">、 </w:t>
      </w:r>
      <w:r w:rsidRPr="004E13BF">
        <w:rPr>
          <w:color w:val="EE0000"/>
          <w:sz w:val="24"/>
          <w:szCs w:val="28"/>
        </w:rPr>
        <w:t>that they were not only safe but also delicious がO（目的語）です。</w:t>
      </w:r>
    </w:p>
    <w:p w14:paraId="43B15861" w14:textId="02D6C144" w:rsidR="004E13BF" w:rsidRPr="004E13BF" w:rsidRDefault="004E13BF" w:rsidP="004E13BF">
      <w:pPr>
        <w:widowControl/>
        <w:jc w:val="left"/>
        <w:rPr>
          <w:rFonts w:hint="eastAsia"/>
          <w:color w:val="EE0000"/>
          <w:w w:val="95"/>
          <w:sz w:val="24"/>
          <w:szCs w:val="28"/>
        </w:rPr>
      </w:pPr>
      <w:r w:rsidRPr="004E13BF">
        <w:rPr>
          <w:rFonts w:hint="eastAsia"/>
          <w:color w:val="EE0000"/>
          <w:w w:val="95"/>
          <w:sz w:val="24"/>
          <w:szCs w:val="28"/>
        </w:rPr>
        <w:t>〇</w:t>
      </w:r>
      <w:r w:rsidRPr="004E13BF">
        <w:rPr>
          <w:color w:val="EE0000"/>
          <w:w w:val="95"/>
          <w:sz w:val="24"/>
          <w:szCs w:val="28"/>
        </w:rPr>
        <w:t xml:space="preserve"> that they were not only safe but also delicious は、</w:t>
      </w:r>
      <w:r w:rsidRPr="004E13BF">
        <w:rPr>
          <w:rFonts w:hint="eastAsia"/>
          <w:color w:val="EE0000"/>
          <w:w w:val="95"/>
          <w:sz w:val="24"/>
          <w:szCs w:val="28"/>
        </w:rPr>
        <w:t>主語と動詞をふくむ節（名詞節）です。</w:t>
      </w:r>
    </w:p>
    <w:p w14:paraId="3FEDEB52" w14:textId="03463EA6" w:rsidR="004E13BF" w:rsidRPr="004E13BF" w:rsidRDefault="004E13BF" w:rsidP="00137891">
      <w:pPr>
        <w:widowControl/>
        <w:ind w:firstLineChars="100" w:firstLine="240"/>
        <w:jc w:val="left"/>
        <w:rPr>
          <w:rFonts w:hint="eastAsia"/>
          <w:color w:val="EE0000"/>
          <w:sz w:val="24"/>
          <w:szCs w:val="28"/>
        </w:rPr>
      </w:pPr>
      <w:r w:rsidRPr="004E13BF">
        <w:rPr>
          <w:color w:val="EE0000"/>
          <w:sz w:val="24"/>
          <w:szCs w:val="28"/>
        </w:rPr>
        <w:t xml:space="preserve"> they が S（主語）、 were が V（動詞）、</w:t>
      </w:r>
      <w:r w:rsidR="00137891">
        <w:rPr>
          <w:rFonts w:hint="eastAsia"/>
          <w:color w:val="EE0000"/>
          <w:sz w:val="24"/>
          <w:szCs w:val="28"/>
        </w:rPr>
        <w:t xml:space="preserve"> </w:t>
      </w:r>
      <w:r w:rsidRPr="004E13BF">
        <w:rPr>
          <w:color w:val="EE0000"/>
          <w:sz w:val="24"/>
          <w:szCs w:val="28"/>
        </w:rPr>
        <w:t>safe と delicious が C（補語）です。</w:t>
      </w:r>
    </w:p>
    <w:p w14:paraId="588F1125" w14:textId="38DE1D9A" w:rsidR="004E13BF" w:rsidRPr="004E13BF" w:rsidRDefault="004E13BF" w:rsidP="004E13BF">
      <w:pPr>
        <w:widowControl/>
        <w:jc w:val="left"/>
        <w:rPr>
          <w:rFonts w:hint="eastAsia"/>
          <w:color w:val="EE0000"/>
          <w:sz w:val="24"/>
          <w:szCs w:val="28"/>
        </w:rPr>
      </w:pPr>
      <w:r w:rsidRPr="004E13BF">
        <w:rPr>
          <w:rFonts w:hint="eastAsia"/>
          <w:color w:val="EE0000"/>
          <w:sz w:val="24"/>
          <w:szCs w:val="28"/>
        </w:rPr>
        <w:t>〇</w:t>
      </w:r>
      <w:r w:rsidRPr="004E13BF">
        <w:rPr>
          <w:color w:val="EE0000"/>
          <w:sz w:val="24"/>
          <w:szCs w:val="28"/>
        </w:rPr>
        <w:t xml:space="preserve"> not only</w:t>
      </w:r>
      <w:proofErr w:type="gramStart"/>
      <w:r w:rsidRPr="004E13BF">
        <w:rPr>
          <w:color w:val="EE0000"/>
          <w:sz w:val="24"/>
          <w:szCs w:val="28"/>
        </w:rPr>
        <w:t>...</w:t>
      </w:r>
      <w:proofErr w:type="gramEnd"/>
      <w:r w:rsidRPr="004E13BF">
        <w:rPr>
          <w:color w:val="EE0000"/>
          <w:sz w:val="24"/>
          <w:szCs w:val="28"/>
        </w:rPr>
        <w:t xml:space="preserve"> but </w:t>
      </w:r>
      <w:proofErr w:type="gramStart"/>
      <w:r w:rsidRPr="004E13BF">
        <w:rPr>
          <w:color w:val="EE0000"/>
          <w:sz w:val="24"/>
          <w:szCs w:val="28"/>
        </w:rPr>
        <w:t>also..</w:t>
      </w:r>
      <w:proofErr w:type="gramEnd"/>
      <w:r w:rsidRPr="004E13BF">
        <w:rPr>
          <w:color w:val="EE0000"/>
          <w:sz w:val="24"/>
          <w:szCs w:val="28"/>
        </w:rPr>
        <w:t xml:space="preserve"> は、「～だけでなく…も」という強調表現です。</w:t>
      </w:r>
    </w:p>
    <w:p w14:paraId="40DEB22B" w14:textId="77777777" w:rsidR="00137891" w:rsidRDefault="004E13BF" w:rsidP="004E13BF">
      <w:pPr>
        <w:widowControl/>
        <w:jc w:val="left"/>
        <w:rPr>
          <w:color w:val="EE0000"/>
          <w:sz w:val="24"/>
          <w:szCs w:val="28"/>
        </w:rPr>
      </w:pPr>
      <w:r w:rsidRPr="004E13BF">
        <w:rPr>
          <w:rFonts w:hint="eastAsia"/>
          <w:color w:val="EE0000"/>
          <w:sz w:val="24"/>
          <w:szCs w:val="28"/>
        </w:rPr>
        <w:t>〇</w:t>
      </w:r>
      <w:r w:rsidRPr="004E13BF">
        <w:rPr>
          <w:color w:val="EE0000"/>
          <w:sz w:val="24"/>
          <w:szCs w:val="28"/>
        </w:rPr>
        <w:t xml:space="preserve"> As a result は修飾語で副詞のはたらきです。</w:t>
      </w:r>
    </w:p>
    <w:p w14:paraId="741386B6" w14:textId="07924402" w:rsidR="00137891" w:rsidRDefault="004E13BF" w:rsidP="00137891">
      <w:pPr>
        <w:widowControl/>
        <w:ind w:firstLineChars="100" w:firstLine="240"/>
        <w:jc w:val="left"/>
        <w:rPr>
          <w:rFonts w:hint="eastAsia"/>
          <w:color w:val="EE0000"/>
          <w:sz w:val="24"/>
          <w:szCs w:val="28"/>
        </w:rPr>
      </w:pPr>
      <w:r w:rsidRPr="004E13BF">
        <w:rPr>
          <w:color w:val="EE0000"/>
          <w:sz w:val="24"/>
          <w:szCs w:val="28"/>
        </w:rPr>
        <w:t>「その結果」という意味をもち、文全体を修飾しています。</w:t>
      </w:r>
    </w:p>
    <w:p w14:paraId="7644AEDE" w14:textId="617E7304" w:rsidR="00137891" w:rsidRDefault="00137891" w:rsidP="00137891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drawing>
          <wp:inline distT="0" distB="0" distL="0" distR="0" wp14:anchorId="4B0F4096" wp14:editId="232D960F">
            <wp:extent cx="6185774" cy="923826"/>
            <wp:effectExtent l="0" t="0" r="5715" b="0"/>
            <wp:docPr id="1417529971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7529971" name=""/>
                    <pic:cNvPicPr/>
                  </pic:nvPicPr>
                  <pic:blipFill rotWithShape="1">
                    <a:blip r:embed="rId20">
                      <a:extLs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rcRect t="12590" b="674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9242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DCC95E" w14:textId="0573469C" w:rsidR="00137891" w:rsidRPr="00137891" w:rsidRDefault="00137891" w:rsidP="00137891">
      <w:pPr>
        <w:widowControl/>
        <w:jc w:val="left"/>
        <w:rPr>
          <w:rFonts w:hint="eastAsia"/>
          <w:color w:val="EE0000"/>
          <w:sz w:val="24"/>
          <w:szCs w:val="28"/>
        </w:rPr>
      </w:pPr>
      <w:r w:rsidRPr="00137891">
        <w:rPr>
          <w:rFonts w:hint="eastAsia"/>
          <w:color w:val="EE0000"/>
          <w:sz w:val="24"/>
          <w:szCs w:val="28"/>
        </w:rPr>
        <w:t>〇</w:t>
      </w:r>
      <w:r w:rsidRPr="00137891">
        <w:rPr>
          <w:color w:val="EE0000"/>
          <w:sz w:val="24"/>
          <w:szCs w:val="28"/>
        </w:rPr>
        <w:t xml:space="preserve"> We が S（主語）、 are が V（動詞）、 grateful が C（補語）です。</w:t>
      </w:r>
    </w:p>
    <w:p w14:paraId="5F2E6752" w14:textId="0E7BD8B6" w:rsidR="00137891" w:rsidRPr="00137891" w:rsidRDefault="00137891" w:rsidP="00137891">
      <w:pPr>
        <w:widowControl/>
        <w:jc w:val="left"/>
        <w:rPr>
          <w:rFonts w:hint="eastAsia"/>
          <w:color w:val="EE0000"/>
          <w:w w:val="95"/>
          <w:sz w:val="24"/>
          <w:szCs w:val="28"/>
        </w:rPr>
      </w:pPr>
      <w:r w:rsidRPr="00137891">
        <w:rPr>
          <w:rFonts w:hint="eastAsia"/>
          <w:color w:val="EE0000"/>
          <w:w w:val="95"/>
          <w:sz w:val="24"/>
          <w:szCs w:val="28"/>
        </w:rPr>
        <w:t>〇</w:t>
      </w:r>
      <w:r w:rsidRPr="00137891">
        <w:rPr>
          <w:color w:val="EE0000"/>
          <w:w w:val="95"/>
          <w:sz w:val="24"/>
          <w:szCs w:val="28"/>
        </w:rPr>
        <w:t xml:space="preserve"> that some people tried tomatoes for the first time は</w:t>
      </w:r>
      <w:r w:rsidRPr="00137891">
        <w:rPr>
          <w:rFonts w:hint="eastAsia"/>
          <w:color w:val="EE0000"/>
          <w:w w:val="95"/>
          <w:sz w:val="24"/>
          <w:szCs w:val="28"/>
        </w:rPr>
        <w:t>主語と動詞をふくむ節（名詞節）です。</w:t>
      </w:r>
    </w:p>
    <w:p w14:paraId="31D44CA3" w14:textId="06AB02A3" w:rsidR="00137891" w:rsidRPr="00137891" w:rsidRDefault="00137891" w:rsidP="00137891">
      <w:pPr>
        <w:widowControl/>
        <w:ind w:firstLineChars="150" w:firstLine="360"/>
        <w:jc w:val="left"/>
        <w:rPr>
          <w:rFonts w:hint="eastAsia"/>
          <w:color w:val="EE0000"/>
          <w:sz w:val="24"/>
          <w:szCs w:val="28"/>
        </w:rPr>
      </w:pPr>
      <w:r w:rsidRPr="00137891">
        <w:rPr>
          <w:color w:val="EE0000"/>
          <w:sz w:val="24"/>
          <w:szCs w:val="28"/>
        </w:rPr>
        <w:t>some people が S（主語）、 tried が 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137891">
        <w:rPr>
          <w:color w:val="EE0000"/>
          <w:sz w:val="24"/>
          <w:szCs w:val="28"/>
        </w:rPr>
        <w:t>tomatoes が O（目的語）です。</w:t>
      </w:r>
    </w:p>
    <w:p w14:paraId="351EAEDF" w14:textId="77777777" w:rsidR="00137891" w:rsidRDefault="00137891" w:rsidP="00137891">
      <w:pPr>
        <w:widowControl/>
        <w:jc w:val="left"/>
        <w:rPr>
          <w:color w:val="EE0000"/>
          <w:sz w:val="24"/>
          <w:szCs w:val="28"/>
        </w:rPr>
      </w:pPr>
      <w:r w:rsidRPr="00137891">
        <w:rPr>
          <w:rFonts w:hint="eastAsia"/>
          <w:color w:val="EE0000"/>
          <w:sz w:val="24"/>
          <w:szCs w:val="28"/>
        </w:rPr>
        <w:t>〇</w:t>
      </w:r>
      <w:r w:rsidRPr="00137891">
        <w:rPr>
          <w:color w:val="EE0000"/>
          <w:sz w:val="24"/>
          <w:szCs w:val="28"/>
        </w:rPr>
        <w:t xml:space="preserve"> for the first time は修飾語で副詞のはたらきです。</w:t>
      </w:r>
    </w:p>
    <w:p w14:paraId="0389FB89" w14:textId="75278124" w:rsidR="00137891" w:rsidRPr="00137891" w:rsidRDefault="00137891" w:rsidP="00137891">
      <w:pPr>
        <w:widowControl/>
        <w:ind w:firstLineChars="100" w:firstLine="240"/>
        <w:jc w:val="left"/>
        <w:rPr>
          <w:rFonts w:hint="eastAsia"/>
          <w:color w:val="EE0000"/>
          <w:sz w:val="24"/>
          <w:szCs w:val="28"/>
        </w:rPr>
      </w:pPr>
      <w:r w:rsidRPr="00137891">
        <w:rPr>
          <w:color w:val="EE0000"/>
          <w:sz w:val="24"/>
          <w:szCs w:val="28"/>
        </w:rPr>
        <w:t>「初めて」という意味をもち、動詞 tried を修飾しています。</w:t>
      </w:r>
    </w:p>
    <w:p w14:paraId="4A0BBBC0" w14:textId="5F83648D" w:rsidR="00137891" w:rsidRPr="00137891" w:rsidRDefault="00137891" w:rsidP="00137891">
      <w:pPr>
        <w:widowControl/>
        <w:jc w:val="left"/>
        <w:rPr>
          <w:rFonts w:hint="eastAsia"/>
          <w:color w:val="EE0000"/>
          <w:sz w:val="24"/>
          <w:szCs w:val="28"/>
        </w:rPr>
      </w:pPr>
      <w:r w:rsidRPr="00137891">
        <w:rPr>
          <w:rFonts w:hint="eastAsia"/>
          <w:color w:val="EE0000"/>
          <w:sz w:val="24"/>
          <w:szCs w:val="28"/>
        </w:rPr>
        <w:t>〇</w:t>
      </w:r>
      <w:r w:rsidRPr="00137891">
        <w:rPr>
          <w:color w:val="EE0000"/>
          <w:sz w:val="24"/>
          <w:szCs w:val="28"/>
        </w:rPr>
        <w:t xml:space="preserve"> that は、名詞節を導く接続詞で、「～ということ」という意味をもちます。</w:t>
      </w:r>
    </w:p>
    <w:sectPr w:rsidR="00137891" w:rsidRPr="00137891" w:rsidSect="00576151">
      <w:headerReference w:type="default" r:id="rId22"/>
      <w:footerReference w:type="default" r:id="rId23"/>
      <w:pgSz w:w="11906" w:h="16838"/>
      <w:pgMar w:top="1440" w:right="1080" w:bottom="1440" w:left="1080" w:header="624" w:footer="62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5B8E4F" w14:textId="77777777" w:rsidR="00576E44" w:rsidRDefault="00576E44" w:rsidP="00576151">
      <w:r>
        <w:separator/>
      </w:r>
    </w:p>
  </w:endnote>
  <w:endnote w:type="continuationSeparator" w:id="0">
    <w:p w14:paraId="75D1F834" w14:textId="77777777" w:rsidR="00576E44" w:rsidRDefault="00576E44" w:rsidP="00576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288530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5F833E3" w14:textId="2D7A11E7" w:rsidR="00576151" w:rsidRDefault="00576151">
            <w:pPr>
              <w:pStyle w:val="ac"/>
              <w:jc w:val="center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E9E12AD" w14:textId="77777777" w:rsidR="00576151" w:rsidRDefault="00576151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1BAFCC" w14:textId="77777777" w:rsidR="00576E44" w:rsidRDefault="00576E44" w:rsidP="00576151">
      <w:r>
        <w:separator/>
      </w:r>
    </w:p>
  </w:footnote>
  <w:footnote w:type="continuationSeparator" w:id="0">
    <w:p w14:paraId="7C75FF3F" w14:textId="77777777" w:rsidR="00576E44" w:rsidRDefault="00576E44" w:rsidP="005761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BB3AA" w14:textId="47A7FF73" w:rsidR="00576151" w:rsidRPr="00576151" w:rsidRDefault="00576151">
    <w:pPr>
      <w:pStyle w:val="aa"/>
      <w:rPr>
        <w:sz w:val="24"/>
        <w:szCs w:val="28"/>
      </w:rPr>
    </w:pPr>
    <w:r>
      <w:rPr>
        <w:rFonts w:hint="eastAsia"/>
        <w:sz w:val="24"/>
        <w:szCs w:val="28"/>
      </w:rPr>
      <w:t>【</w:t>
    </w:r>
    <w:r w:rsidRPr="00576151">
      <w:rPr>
        <w:rFonts w:hint="eastAsia"/>
        <w:sz w:val="24"/>
        <w:szCs w:val="28"/>
      </w:rPr>
      <w:t>Active Study G</w:t>
    </w:r>
    <w:r w:rsidR="00407328">
      <w:rPr>
        <w:rFonts w:hint="eastAsia"/>
        <w:sz w:val="24"/>
        <w:szCs w:val="28"/>
      </w:rPr>
      <w:t>2</w:t>
    </w:r>
    <w:r>
      <w:rPr>
        <w:rFonts w:hint="eastAsia"/>
        <w:sz w:val="24"/>
        <w:szCs w:val="28"/>
      </w:rPr>
      <w:t xml:space="preserve">　文構造解説】講座</w:t>
    </w:r>
    <w:r w:rsidR="00B91177">
      <w:rPr>
        <w:rFonts w:hint="eastAsia"/>
        <w:sz w:val="24"/>
        <w:szCs w:val="28"/>
      </w:rPr>
      <w:t>5</w:t>
    </w:r>
    <w:r>
      <w:rPr>
        <w:rFonts w:hint="eastAsia"/>
        <w:sz w:val="24"/>
        <w:szCs w:val="28"/>
      </w:rPr>
      <w:t xml:space="preserve">　</w:t>
    </w:r>
    <w:r w:rsidR="00B91177">
      <w:rPr>
        <w:rFonts w:hint="eastAsia"/>
        <w:sz w:val="24"/>
        <w:szCs w:val="28"/>
      </w:rPr>
      <w:t>接続詞when, if, because, that</w:t>
    </w:r>
    <w:r w:rsidR="0096039D">
      <w:rPr>
        <w:rFonts w:hint="eastAsia"/>
        <w:sz w:val="24"/>
        <w:szCs w:val="28"/>
      </w:rPr>
      <w:t>（p.</w:t>
    </w:r>
    <w:r w:rsidR="00B91177">
      <w:rPr>
        <w:rFonts w:hint="eastAsia"/>
        <w:sz w:val="24"/>
        <w:szCs w:val="28"/>
      </w:rPr>
      <w:t>41</w:t>
    </w:r>
    <w:r w:rsidR="0096039D">
      <w:rPr>
        <w:rFonts w:hint="eastAsia"/>
        <w:sz w:val="24"/>
        <w:szCs w:val="28"/>
      </w:rPr>
      <w:t>）</w:t>
    </w:r>
  </w:p>
  <w:p w14:paraId="4100B5A7" w14:textId="77777777" w:rsidR="00576151" w:rsidRPr="00576151" w:rsidRDefault="00576151">
    <w:pPr>
      <w:pStyle w:val="aa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16F71"/>
    <w:multiLevelType w:val="hybridMultilevel"/>
    <w:tmpl w:val="0D4C924A"/>
    <w:lvl w:ilvl="0" w:tplc="D2080D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34C36472"/>
    <w:multiLevelType w:val="hybridMultilevel"/>
    <w:tmpl w:val="510A5FF2"/>
    <w:lvl w:ilvl="0" w:tplc="0136D28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003899027">
    <w:abstractNumId w:val="0"/>
  </w:num>
  <w:num w:numId="2" w16cid:durableId="20184617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FAE"/>
    <w:rsid w:val="0000751A"/>
    <w:rsid w:val="00011EEA"/>
    <w:rsid w:val="00044ABE"/>
    <w:rsid w:val="000A631B"/>
    <w:rsid w:val="000A7A0D"/>
    <w:rsid w:val="000C7A5E"/>
    <w:rsid w:val="000D5442"/>
    <w:rsid w:val="000E04B7"/>
    <w:rsid w:val="000F0BE0"/>
    <w:rsid w:val="00102DA2"/>
    <w:rsid w:val="00137891"/>
    <w:rsid w:val="001914F9"/>
    <w:rsid w:val="002C7003"/>
    <w:rsid w:val="002F0FD8"/>
    <w:rsid w:val="00323FB2"/>
    <w:rsid w:val="0037678D"/>
    <w:rsid w:val="00407328"/>
    <w:rsid w:val="00423843"/>
    <w:rsid w:val="00423E45"/>
    <w:rsid w:val="00442B2A"/>
    <w:rsid w:val="004B0001"/>
    <w:rsid w:val="004B6F5F"/>
    <w:rsid w:val="004E13BF"/>
    <w:rsid w:val="00576151"/>
    <w:rsid w:val="00576E44"/>
    <w:rsid w:val="00592F94"/>
    <w:rsid w:val="00593101"/>
    <w:rsid w:val="005B09D2"/>
    <w:rsid w:val="006460F8"/>
    <w:rsid w:val="006E18BB"/>
    <w:rsid w:val="007034AF"/>
    <w:rsid w:val="007139C0"/>
    <w:rsid w:val="007C0C65"/>
    <w:rsid w:val="008763C0"/>
    <w:rsid w:val="00880260"/>
    <w:rsid w:val="00892D2A"/>
    <w:rsid w:val="0094690A"/>
    <w:rsid w:val="0096039D"/>
    <w:rsid w:val="0097186A"/>
    <w:rsid w:val="00997E20"/>
    <w:rsid w:val="009B4445"/>
    <w:rsid w:val="009D1247"/>
    <w:rsid w:val="00A3173B"/>
    <w:rsid w:val="00A34622"/>
    <w:rsid w:val="00A81727"/>
    <w:rsid w:val="00AB07A3"/>
    <w:rsid w:val="00AB1D7D"/>
    <w:rsid w:val="00B03A26"/>
    <w:rsid w:val="00B32114"/>
    <w:rsid w:val="00B457D2"/>
    <w:rsid w:val="00B47BE8"/>
    <w:rsid w:val="00B73F0E"/>
    <w:rsid w:val="00B91177"/>
    <w:rsid w:val="00B91772"/>
    <w:rsid w:val="00BC70D1"/>
    <w:rsid w:val="00BF3918"/>
    <w:rsid w:val="00C3273E"/>
    <w:rsid w:val="00D6097B"/>
    <w:rsid w:val="00D76929"/>
    <w:rsid w:val="00DD0644"/>
    <w:rsid w:val="00DD65A9"/>
    <w:rsid w:val="00E1039B"/>
    <w:rsid w:val="00E47B7B"/>
    <w:rsid w:val="00E84411"/>
    <w:rsid w:val="00EB46DD"/>
    <w:rsid w:val="00EE23FB"/>
    <w:rsid w:val="00F57B8A"/>
    <w:rsid w:val="00F62FAE"/>
    <w:rsid w:val="00F85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864BEB"/>
  <w15:chartTrackingRefBased/>
  <w15:docId w15:val="{DE4507E9-6247-42E5-AB77-6F86155CB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2FA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2F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2FA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2FA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2FA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2FA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2FA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2FA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2FA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62FA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62FA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62FA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62FA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62F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62FA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62FA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62FA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62FA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62FA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62FA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62F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62FA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62FAE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57615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76151"/>
  </w:style>
  <w:style w:type="paragraph" w:styleId="ac">
    <w:name w:val="footer"/>
    <w:basedOn w:val="a"/>
    <w:link w:val="ad"/>
    <w:uiPriority w:val="99"/>
    <w:unhideWhenUsed/>
    <w:rsid w:val="0057615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76151"/>
  </w:style>
  <w:style w:type="character" w:styleId="ae">
    <w:name w:val="annotation reference"/>
    <w:basedOn w:val="a0"/>
    <w:uiPriority w:val="99"/>
    <w:semiHidden/>
    <w:unhideWhenUsed/>
    <w:rsid w:val="00B73F0E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B73F0E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B73F0E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B73F0E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B73F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4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sv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sv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sv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svg"/><Relationship Id="rId23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svg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image" Target="media/image7.pn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0069A-A5F6-40E2-A50E-8D246C212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企画制作 NKS</dc:creator>
  <cp:keywords/>
  <dc:description/>
  <cp:lastModifiedBy>企画制作 NKS</cp:lastModifiedBy>
  <cp:revision>3</cp:revision>
  <cp:lastPrinted>2025-07-09T05:06:00Z</cp:lastPrinted>
  <dcterms:created xsi:type="dcterms:W3CDTF">2025-07-11T01:27:00Z</dcterms:created>
  <dcterms:modified xsi:type="dcterms:W3CDTF">2025-07-11T01:46:00Z</dcterms:modified>
</cp:coreProperties>
</file>