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6657E421" w:rsidR="00752DD9" w:rsidRDefault="00C6337B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54D7C18B" wp14:editId="7428DF7D">
            <wp:extent cx="6187878" cy="948584"/>
            <wp:effectExtent l="0" t="0" r="3810" b="4445"/>
            <wp:docPr id="143009146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91461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2519" b="6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40E7E" w14:textId="2B1295C9" w:rsidR="00C6337B" w:rsidRPr="00C6337B" w:rsidRDefault="00C6337B" w:rsidP="00C6337B">
      <w:pPr>
        <w:jc w:val="left"/>
        <w:rPr>
          <w:rFonts w:hint="eastAsia"/>
          <w:color w:val="EE0000"/>
          <w:sz w:val="24"/>
          <w:szCs w:val="28"/>
        </w:rPr>
      </w:pPr>
      <w:r w:rsidRPr="00C6337B">
        <w:rPr>
          <w:rFonts w:hint="eastAsia"/>
          <w:color w:val="EE0000"/>
          <w:sz w:val="24"/>
          <w:szCs w:val="28"/>
        </w:rPr>
        <w:t>〇</w:t>
      </w:r>
      <w:r w:rsidRPr="00C6337B">
        <w:rPr>
          <w:color w:val="EE0000"/>
          <w:sz w:val="24"/>
          <w:szCs w:val="28"/>
        </w:rPr>
        <w:t xml:space="preserve"> My mother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6337B">
        <w:rPr>
          <w:color w:val="EE0000"/>
          <w:sz w:val="24"/>
          <w:szCs w:val="28"/>
        </w:rPr>
        <w:t>is がV（動詞）です。</w:t>
      </w:r>
    </w:p>
    <w:p w14:paraId="7D6CAFE7" w14:textId="77777777" w:rsidR="00C6337B" w:rsidRDefault="00C6337B" w:rsidP="00C6337B">
      <w:pPr>
        <w:jc w:val="left"/>
        <w:rPr>
          <w:color w:val="EE0000"/>
          <w:sz w:val="24"/>
          <w:szCs w:val="28"/>
        </w:rPr>
      </w:pPr>
      <w:r w:rsidRPr="00C6337B">
        <w:rPr>
          <w:rFonts w:hint="eastAsia"/>
          <w:color w:val="EE0000"/>
          <w:sz w:val="24"/>
          <w:szCs w:val="28"/>
        </w:rPr>
        <w:t>〇</w:t>
      </w:r>
      <w:r w:rsidRPr="00C6337B">
        <w:rPr>
          <w:color w:val="EE0000"/>
          <w:sz w:val="24"/>
          <w:szCs w:val="28"/>
        </w:rPr>
        <w:t xml:space="preserve"> from Kyoto は修飾語で副詞のはたらきです。</w:t>
      </w:r>
    </w:p>
    <w:p w14:paraId="05108CEA" w14:textId="0108FD06" w:rsidR="009E7D36" w:rsidRDefault="00C6337B" w:rsidP="00C6337B">
      <w:pPr>
        <w:ind w:firstLineChars="100" w:firstLine="240"/>
        <w:jc w:val="left"/>
        <w:rPr>
          <w:color w:val="EE0000"/>
          <w:sz w:val="24"/>
          <w:szCs w:val="28"/>
        </w:rPr>
      </w:pPr>
      <w:r w:rsidRPr="00C6337B">
        <w:rPr>
          <w:color w:val="EE0000"/>
          <w:sz w:val="24"/>
          <w:szCs w:val="28"/>
        </w:rPr>
        <w:t>「京都から」という意味をもち、</w:t>
      </w:r>
      <w:r w:rsidRPr="00C6337B">
        <w:rPr>
          <w:rFonts w:hint="eastAsia"/>
          <w:color w:val="EE0000"/>
          <w:sz w:val="24"/>
          <w:szCs w:val="28"/>
        </w:rPr>
        <w:t>動詞</w:t>
      </w:r>
      <w:r w:rsidRPr="00C6337B">
        <w:rPr>
          <w:color w:val="EE0000"/>
          <w:sz w:val="24"/>
          <w:szCs w:val="28"/>
        </w:rPr>
        <w:t xml:space="preserve"> is の場所（出身地）を説明しています。</w:t>
      </w:r>
    </w:p>
    <w:p w14:paraId="2B02E8EE" w14:textId="77777777" w:rsidR="00C6337B" w:rsidRDefault="00C6337B" w:rsidP="00C6337B">
      <w:pPr>
        <w:jc w:val="left"/>
        <w:rPr>
          <w:color w:val="EE0000"/>
          <w:sz w:val="24"/>
          <w:szCs w:val="28"/>
        </w:rPr>
      </w:pPr>
    </w:p>
    <w:p w14:paraId="2D2C0DD5" w14:textId="265E4097" w:rsidR="00C6337B" w:rsidRDefault="00C6337B" w:rsidP="00C6337B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8E0AD83" wp14:editId="2E6D2719">
            <wp:extent cx="6187777" cy="1504060"/>
            <wp:effectExtent l="0" t="0" r="3810" b="1270"/>
            <wp:docPr id="74991740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17404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862" b="5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0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26CC8" w14:textId="79A9252B" w:rsidR="00CF23BA" w:rsidRPr="00CF23BA" w:rsidRDefault="00CF23BA" w:rsidP="00CF23BA">
      <w:pPr>
        <w:jc w:val="left"/>
        <w:rPr>
          <w:rFonts w:hint="eastAsia"/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She がS（主語）、 said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that Nishin Soba noodles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were famous in Kyoto and Hokkaido がO（目的語）です。</w:t>
      </w:r>
    </w:p>
    <w:p w14:paraId="705045E8" w14:textId="7B7B5436" w:rsidR="00CF23BA" w:rsidRPr="00CF23BA" w:rsidRDefault="00CF23BA" w:rsidP="00CF23BA">
      <w:pPr>
        <w:jc w:val="left"/>
        <w:rPr>
          <w:rFonts w:hint="eastAsia"/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that Nishin ～ Hokkaido は、主語と動詞をふくむ節（名詞節）です。</w:t>
      </w:r>
    </w:p>
    <w:p w14:paraId="2E6CB0CF" w14:textId="6903DC74" w:rsidR="00CF23BA" w:rsidRPr="00CF23BA" w:rsidRDefault="00CF23BA" w:rsidP="00CF23B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CF23BA">
        <w:rPr>
          <w:color w:val="EE0000"/>
          <w:sz w:val="24"/>
          <w:szCs w:val="28"/>
        </w:rPr>
        <w:t xml:space="preserve"> Nishin Soba noodles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were がV（動詞）、 famous がC（補語）です。</w:t>
      </w:r>
    </w:p>
    <w:p w14:paraId="68B5FB8F" w14:textId="77777777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in Kyoto and Hokkaido は修飾語で副詞のはたらきです。</w:t>
      </w:r>
    </w:p>
    <w:p w14:paraId="4FC31C25" w14:textId="28808028" w:rsidR="00C6337B" w:rsidRDefault="00CF23BA" w:rsidP="00CF23BA">
      <w:pPr>
        <w:ind w:firstLineChars="100" w:firstLine="240"/>
        <w:jc w:val="left"/>
        <w:rPr>
          <w:color w:val="EE0000"/>
          <w:sz w:val="24"/>
          <w:szCs w:val="28"/>
        </w:rPr>
      </w:pPr>
      <w:r w:rsidRPr="00CF23BA">
        <w:rPr>
          <w:color w:val="EE0000"/>
          <w:sz w:val="24"/>
          <w:szCs w:val="28"/>
        </w:rPr>
        <w:t>「京都と北海道で」という意味をもち、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famous を修飾しています。</w:t>
      </w:r>
    </w:p>
    <w:p w14:paraId="657CA7CE" w14:textId="77777777" w:rsidR="00CF23BA" w:rsidRDefault="00CF23BA" w:rsidP="00CF23BA">
      <w:pPr>
        <w:jc w:val="left"/>
        <w:rPr>
          <w:color w:val="EE0000"/>
          <w:sz w:val="24"/>
          <w:szCs w:val="28"/>
        </w:rPr>
      </w:pPr>
    </w:p>
    <w:p w14:paraId="4BC9B8BC" w14:textId="14C0F152" w:rsidR="00CF23BA" w:rsidRDefault="00CF23BA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8F69547" w14:textId="064A538E" w:rsidR="00CF23BA" w:rsidRDefault="00CF23BA" w:rsidP="00CF23BA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C74335E" wp14:editId="466A5B38">
            <wp:extent cx="5332876" cy="743777"/>
            <wp:effectExtent l="0" t="0" r="1270" b="0"/>
            <wp:docPr id="199845218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52188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3623" b="6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23" cy="74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CB422" w14:textId="503CD588" w:rsidR="00CF23BA" w:rsidRPr="00CF23BA" w:rsidRDefault="00CF23BA" w:rsidP="00CF23BA">
      <w:pPr>
        <w:jc w:val="left"/>
        <w:rPr>
          <w:rFonts w:hint="eastAsia"/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Then は副詞です。「それでは」という意味をもち、文全体を修飾しています。</w:t>
      </w:r>
    </w:p>
    <w:p w14:paraId="0BE9B936" w14:textId="3AC0999C" w:rsidR="00CF23BA" w:rsidRPr="00CF23BA" w:rsidRDefault="00CF23BA" w:rsidP="00CF23BA">
      <w:pPr>
        <w:jc w:val="left"/>
        <w:rPr>
          <w:rFonts w:hint="eastAsia"/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I が S（主語）、 read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a book がO（目的語）です。</w:t>
      </w:r>
    </w:p>
    <w:p w14:paraId="6257E894" w14:textId="77777777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about herrings in Japan は修飾語で形容詞のはたらきです。</w:t>
      </w:r>
    </w:p>
    <w:p w14:paraId="3E642FFA" w14:textId="350B0807" w:rsidR="00CF23BA" w:rsidRPr="00CF23BA" w:rsidRDefault="00CF23BA" w:rsidP="00CF23B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CF23BA">
        <w:rPr>
          <w:color w:val="EE0000"/>
          <w:sz w:val="24"/>
          <w:szCs w:val="28"/>
        </w:rPr>
        <w:t>「日本のニシンについての」という意味をもち、 a book を説明しています。</w:t>
      </w:r>
    </w:p>
    <w:p w14:paraId="72A61E30" w14:textId="3C8654CC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in Japan は修飾語で形容詞のはたらきです。 herrings を説明しています。</w:t>
      </w:r>
    </w:p>
    <w:p w14:paraId="31B11523" w14:textId="36D6A27F" w:rsidR="00CF23BA" w:rsidRDefault="00CF23BA" w:rsidP="00CF23BA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324C50A" wp14:editId="2A304A25">
            <wp:extent cx="5042318" cy="1128045"/>
            <wp:effectExtent l="0" t="0" r="6350" b="0"/>
            <wp:docPr id="114557020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7020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678" b="5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89" cy="113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83E96" w14:textId="70C8E315" w:rsidR="00CF23BA" w:rsidRPr="00CF23BA" w:rsidRDefault="00CF23BA" w:rsidP="00CF23B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F23BA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CF23BA">
        <w:rPr>
          <w:b/>
          <w:bCs/>
          <w:color w:val="EE0000"/>
          <w:sz w:val="24"/>
          <w:szCs w:val="28"/>
          <w:u w:val="single"/>
        </w:rPr>
        <w:t>From the Edo to the early Showa period,</w:t>
      </w:r>
    </w:p>
    <w:p w14:paraId="309F285B" w14:textId="77777777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修飾語で副詞のはたらきです。</w:t>
      </w:r>
    </w:p>
    <w:p w14:paraId="591F4E84" w14:textId="576AA094" w:rsidR="00CF23BA" w:rsidRPr="00CF23BA" w:rsidRDefault="00CF23BA" w:rsidP="00CF23BA">
      <w:pPr>
        <w:ind w:firstLineChars="100" w:firstLine="240"/>
        <w:jc w:val="left"/>
        <w:rPr>
          <w:color w:val="EE0000"/>
          <w:sz w:val="24"/>
          <w:szCs w:val="28"/>
        </w:rPr>
      </w:pPr>
      <w:r w:rsidRPr="00CF23BA">
        <w:rPr>
          <w:color w:val="EE0000"/>
          <w:sz w:val="24"/>
          <w:szCs w:val="28"/>
        </w:rPr>
        <w:t>「江戸から昭和初期まで」という意味をもち、文全体を修飾しています。</w:t>
      </w:r>
    </w:p>
    <w:p w14:paraId="4C517664" w14:textId="77777777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to the early Showa period は修飾語で副詞のはたらきです。</w:t>
      </w:r>
    </w:p>
    <w:p w14:paraId="5785B905" w14:textId="65BC9CAE" w:rsidR="00CF23BA" w:rsidRPr="00CF23BA" w:rsidRDefault="00CF23BA" w:rsidP="00CF23B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CF23BA">
        <w:rPr>
          <w:color w:val="EE0000"/>
          <w:sz w:val="24"/>
          <w:szCs w:val="28"/>
        </w:rPr>
        <w:t>「昭和初期までに」という意味です。</w:t>
      </w:r>
    </w:p>
    <w:p w14:paraId="4017E835" w14:textId="19993D78" w:rsidR="00CF23BA" w:rsidRPr="00CF23BA" w:rsidRDefault="00CF23BA" w:rsidP="00CF23B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F23B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F23BA">
        <w:rPr>
          <w:b/>
          <w:bCs/>
          <w:color w:val="EE0000"/>
          <w:sz w:val="24"/>
          <w:szCs w:val="28"/>
          <w:u w:val="single"/>
        </w:rPr>
        <w:t xml:space="preserve"> people caught a lot of herrings in Hokkaido.</w:t>
      </w:r>
    </w:p>
    <w:p w14:paraId="173AE380" w14:textId="33BFE3C1" w:rsidR="00CF23BA" w:rsidRP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people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caught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a lot of herrings がO（目的語）です。</w:t>
      </w:r>
    </w:p>
    <w:p w14:paraId="25679046" w14:textId="77777777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in Hokkaido は修飾語で副詞のはたらきです。</w:t>
      </w:r>
    </w:p>
    <w:p w14:paraId="62CE4AB7" w14:textId="62BDC626" w:rsidR="00CF23BA" w:rsidRDefault="00CF23BA" w:rsidP="00CF23BA">
      <w:pPr>
        <w:ind w:firstLineChars="100" w:firstLine="240"/>
        <w:jc w:val="left"/>
        <w:rPr>
          <w:color w:val="EE0000"/>
          <w:sz w:val="24"/>
          <w:szCs w:val="28"/>
        </w:rPr>
      </w:pPr>
      <w:r w:rsidRPr="00CF23BA">
        <w:rPr>
          <w:color w:val="EE0000"/>
          <w:sz w:val="24"/>
          <w:szCs w:val="28"/>
        </w:rPr>
        <w:t>「北海道で」という意味をもち、</w:t>
      </w:r>
      <w:r w:rsidRPr="00CF23BA">
        <w:rPr>
          <w:rFonts w:hint="eastAsia"/>
          <w:color w:val="EE0000"/>
          <w:sz w:val="24"/>
          <w:szCs w:val="28"/>
        </w:rPr>
        <w:t>動詞</w:t>
      </w:r>
      <w:r w:rsidRPr="00CF23BA">
        <w:rPr>
          <w:color w:val="EE0000"/>
          <w:sz w:val="24"/>
          <w:szCs w:val="28"/>
        </w:rPr>
        <w:t xml:space="preserve"> caught を修飾し、「どこで捕まえたか」を説明しています。</w:t>
      </w:r>
    </w:p>
    <w:p w14:paraId="417D7CBA" w14:textId="3542B9D3" w:rsidR="00CF23BA" w:rsidRDefault="00CF23BA" w:rsidP="00CF23BA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BDFA40D" wp14:editId="2DA55CBE">
            <wp:extent cx="6188212" cy="794758"/>
            <wp:effectExtent l="0" t="0" r="3175" b="5715"/>
            <wp:docPr id="79380482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04823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1046" b="7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186CA" w14:textId="108AC739" w:rsidR="00CF23BA" w:rsidRPr="00CF23BA" w:rsidRDefault="00CF23BA" w:rsidP="00CF23B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F23BA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CF23BA">
        <w:rPr>
          <w:b/>
          <w:bCs/>
          <w:color w:val="EE0000"/>
          <w:sz w:val="24"/>
          <w:szCs w:val="28"/>
          <w:u w:val="single"/>
        </w:rPr>
        <w:t>People dried the herrings</w:t>
      </w:r>
    </w:p>
    <w:p w14:paraId="26E0A829" w14:textId="75C733B8" w:rsidR="00CF23BA" w:rsidRPr="00CF23BA" w:rsidRDefault="00CF23BA" w:rsidP="00CF23BA">
      <w:pPr>
        <w:jc w:val="left"/>
        <w:rPr>
          <w:rFonts w:hint="eastAsia"/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People がS（主語）、</w:t>
      </w:r>
      <w:r>
        <w:rPr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dried がV（動詞）、</w:t>
      </w:r>
      <w:r>
        <w:rPr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the herrings がO（目的語）です。</w:t>
      </w:r>
    </w:p>
    <w:p w14:paraId="139FE698" w14:textId="77777777" w:rsidR="00CF23BA" w:rsidRPr="00CF23BA" w:rsidRDefault="00CF23BA" w:rsidP="00CF23B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F23B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F23BA">
        <w:rPr>
          <w:b/>
          <w:bCs/>
          <w:color w:val="EE0000"/>
          <w:sz w:val="24"/>
          <w:szCs w:val="28"/>
          <w:u w:val="single"/>
        </w:rPr>
        <w:t xml:space="preserve"> and brought them to Osaka by ship.</w:t>
      </w:r>
    </w:p>
    <w:p w14:paraId="785E0372" w14:textId="77777777" w:rsidR="00CF23BA" w:rsidRP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brought がV（動詞）、them がO（目的語）です。</w:t>
      </w:r>
    </w:p>
    <w:p w14:paraId="13A1D64A" w14:textId="1C9D67D0" w:rsidR="00CF23BA" w:rsidRP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接続詞 and によって、2つの動詞（dried と brought）が</w:t>
      </w:r>
      <w:r w:rsidRPr="00CF23BA">
        <w:rPr>
          <w:rFonts w:hint="eastAsia"/>
          <w:color w:val="EE0000"/>
          <w:sz w:val="24"/>
          <w:szCs w:val="28"/>
        </w:rPr>
        <w:t>同じ主語</w:t>
      </w:r>
      <w:r w:rsidRPr="00CF23BA">
        <w:rPr>
          <w:color w:val="EE0000"/>
          <w:sz w:val="24"/>
          <w:szCs w:val="28"/>
        </w:rPr>
        <w:t xml:space="preserve"> People にかかっています。　</w:t>
      </w:r>
    </w:p>
    <w:p w14:paraId="331B53A4" w14:textId="77777777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to Osaka は修飾語で副詞のはたらきです。</w:t>
      </w:r>
    </w:p>
    <w:p w14:paraId="29D26E58" w14:textId="279BB223" w:rsidR="00CF23BA" w:rsidRPr="00CF23BA" w:rsidRDefault="00CF23BA" w:rsidP="00CF23BA">
      <w:pPr>
        <w:ind w:firstLineChars="100" w:firstLine="240"/>
        <w:jc w:val="left"/>
        <w:rPr>
          <w:color w:val="EE0000"/>
          <w:sz w:val="24"/>
          <w:szCs w:val="28"/>
        </w:rPr>
      </w:pPr>
      <w:r w:rsidRPr="00CF23BA">
        <w:rPr>
          <w:color w:val="EE0000"/>
          <w:sz w:val="24"/>
          <w:szCs w:val="28"/>
        </w:rPr>
        <w:t>「大阪へ」という意味をもち、</w:t>
      </w:r>
      <w:r w:rsidRPr="00CF23BA">
        <w:rPr>
          <w:rFonts w:hint="eastAsia"/>
          <w:color w:val="EE0000"/>
          <w:sz w:val="24"/>
          <w:szCs w:val="28"/>
        </w:rPr>
        <w:t>動詞</w:t>
      </w:r>
      <w:r w:rsidRPr="00CF23BA">
        <w:rPr>
          <w:color w:val="EE0000"/>
          <w:sz w:val="24"/>
          <w:szCs w:val="28"/>
        </w:rPr>
        <w:t xml:space="preserve"> brought の目的地を説明しています。</w:t>
      </w:r>
    </w:p>
    <w:p w14:paraId="1AD74325" w14:textId="3188BCEF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by ship は修飾語で副詞のはたらきです。「船で」という意味をもち、</w:t>
      </w:r>
      <w:r w:rsidRPr="00CF23BA">
        <w:rPr>
          <w:rFonts w:hint="eastAsia"/>
          <w:color w:val="EE0000"/>
          <w:sz w:val="24"/>
          <w:szCs w:val="28"/>
        </w:rPr>
        <w:t>動詞</w:t>
      </w:r>
      <w:r w:rsidRPr="00CF23BA">
        <w:rPr>
          <w:color w:val="EE0000"/>
          <w:sz w:val="24"/>
          <w:szCs w:val="28"/>
        </w:rPr>
        <w:t xml:space="preserve"> brought の手段・方法を説明しています。</w:t>
      </w:r>
    </w:p>
    <w:p w14:paraId="50CD22B4" w14:textId="088ABC2D" w:rsidR="004B1797" w:rsidRDefault="004B179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5592777" w14:textId="21EFBE58" w:rsidR="00CF23BA" w:rsidRDefault="00CF23BA" w:rsidP="00CF23BA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565F570" wp14:editId="33857765">
            <wp:extent cx="6188047" cy="1461331"/>
            <wp:effectExtent l="0" t="0" r="3810" b="5715"/>
            <wp:docPr id="64460546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05460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1782" b="5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6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E3B99" w14:textId="5826EE1A" w:rsidR="00CF23BA" w:rsidRPr="00CF23BA" w:rsidRDefault="00CF23BA" w:rsidP="00CF23B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F23BA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CF23BA">
        <w:rPr>
          <w:b/>
          <w:bCs/>
          <w:color w:val="EE0000"/>
          <w:sz w:val="24"/>
          <w:szCs w:val="28"/>
          <w:u w:val="single"/>
        </w:rPr>
        <w:t>In Kyoto,</w:t>
      </w:r>
    </w:p>
    <w:p w14:paraId="12E091C0" w14:textId="01D75FF5" w:rsidR="00CF23BA" w:rsidRPr="00CF23BA" w:rsidRDefault="00CF23BA" w:rsidP="004B1797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CF23BA">
        <w:rPr>
          <w:rFonts w:hint="eastAsia"/>
          <w:color w:val="EE0000"/>
          <w:w w:val="95"/>
          <w:sz w:val="24"/>
          <w:szCs w:val="28"/>
        </w:rPr>
        <w:t>〇</w:t>
      </w:r>
      <w:r w:rsidRPr="00CF23BA">
        <w:rPr>
          <w:color w:val="EE0000"/>
          <w:w w:val="95"/>
          <w:sz w:val="24"/>
          <w:szCs w:val="28"/>
        </w:rPr>
        <w:t xml:space="preserve"> 修飾語で副詞のはたらきです</w:t>
      </w:r>
      <w:r w:rsidR="004B1797" w:rsidRPr="004B1797">
        <w:rPr>
          <w:rFonts w:hint="eastAsia"/>
          <w:color w:val="EE0000"/>
          <w:w w:val="95"/>
          <w:sz w:val="24"/>
          <w:szCs w:val="28"/>
        </w:rPr>
        <w:t>。</w:t>
      </w:r>
      <w:r w:rsidRPr="00CF23BA">
        <w:rPr>
          <w:color w:val="EE0000"/>
          <w:w w:val="95"/>
          <w:sz w:val="24"/>
          <w:szCs w:val="28"/>
        </w:rPr>
        <w:t>「京都で」という意味をもち、文全体を修飾しています。</w:t>
      </w:r>
    </w:p>
    <w:p w14:paraId="4C442ED8" w14:textId="77777777" w:rsidR="00CF23BA" w:rsidRPr="00CF23BA" w:rsidRDefault="00CF23BA" w:rsidP="00CF23B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F23B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F23BA">
        <w:rPr>
          <w:b/>
          <w:bCs/>
          <w:color w:val="EE0000"/>
          <w:sz w:val="24"/>
          <w:szCs w:val="28"/>
          <w:u w:val="single"/>
        </w:rPr>
        <w:t xml:space="preserve"> a restaurant started serving soba noodles with the herring on them.</w:t>
      </w:r>
    </w:p>
    <w:p w14:paraId="402ABF86" w14:textId="3682EF66" w:rsidR="00CF23BA" w:rsidRDefault="00CF23BA" w:rsidP="00CF23BA">
      <w:pPr>
        <w:jc w:val="left"/>
        <w:rPr>
          <w:color w:val="EE0000"/>
          <w:sz w:val="24"/>
          <w:szCs w:val="28"/>
        </w:rPr>
      </w:pPr>
      <w:r w:rsidRPr="00CF23BA">
        <w:rPr>
          <w:rFonts w:hint="eastAsia"/>
          <w:color w:val="EE0000"/>
          <w:sz w:val="24"/>
          <w:szCs w:val="28"/>
        </w:rPr>
        <w:t>〇</w:t>
      </w:r>
      <w:r w:rsidRPr="00CF23BA">
        <w:rPr>
          <w:color w:val="EE0000"/>
          <w:sz w:val="24"/>
          <w:szCs w:val="28"/>
        </w:rPr>
        <w:t xml:space="preserve"> a restaurant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started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F23BA">
        <w:rPr>
          <w:color w:val="EE0000"/>
          <w:sz w:val="24"/>
          <w:szCs w:val="28"/>
        </w:rPr>
        <w:t>serving soba noodles with the herring on them がO（目的語）です。</w:t>
      </w:r>
    </w:p>
    <w:p w14:paraId="2B3BF408" w14:textId="24217195" w:rsidR="004B1797" w:rsidRPr="004B1797" w:rsidRDefault="004B1797" w:rsidP="004B1797">
      <w:pPr>
        <w:jc w:val="left"/>
        <w:rPr>
          <w:color w:val="EE0000"/>
          <w:sz w:val="24"/>
          <w:szCs w:val="28"/>
        </w:rPr>
      </w:pPr>
      <w:r w:rsidRPr="004B1797">
        <w:rPr>
          <w:rFonts w:hint="eastAsia"/>
          <w:color w:val="EE0000"/>
          <w:sz w:val="24"/>
          <w:szCs w:val="28"/>
        </w:rPr>
        <w:t>〇</w:t>
      </w:r>
      <w:r w:rsidRPr="004B1797">
        <w:rPr>
          <w:color w:val="EE0000"/>
          <w:sz w:val="24"/>
          <w:szCs w:val="28"/>
        </w:rPr>
        <w:t xml:space="preserve"> serving soba noodles with the herring on themは、</w:t>
      </w:r>
      <w:r w:rsidRPr="004B1797">
        <w:rPr>
          <w:rFonts w:hint="eastAsia"/>
          <w:color w:val="EE0000"/>
          <w:sz w:val="24"/>
          <w:szCs w:val="28"/>
        </w:rPr>
        <w:t>「ニシンがのったそばを出すこと」という意味で、動作を名詞として扱っています。</w:t>
      </w:r>
    </w:p>
    <w:p w14:paraId="4D86F937" w14:textId="77777777" w:rsidR="004B1797" w:rsidRDefault="004B1797" w:rsidP="004B1797">
      <w:pPr>
        <w:jc w:val="left"/>
        <w:rPr>
          <w:color w:val="EE0000"/>
          <w:sz w:val="24"/>
          <w:szCs w:val="28"/>
        </w:rPr>
      </w:pPr>
      <w:r w:rsidRPr="004B1797">
        <w:rPr>
          <w:rFonts w:hint="eastAsia"/>
          <w:color w:val="EE0000"/>
          <w:sz w:val="24"/>
          <w:szCs w:val="28"/>
        </w:rPr>
        <w:t>〇</w:t>
      </w:r>
      <w:r w:rsidRPr="004B1797">
        <w:rPr>
          <w:color w:val="EE0000"/>
          <w:sz w:val="24"/>
          <w:szCs w:val="28"/>
        </w:rPr>
        <w:t xml:space="preserve"> with the herring on them は修飾語で形容詞のはたらきです。</w:t>
      </w:r>
    </w:p>
    <w:p w14:paraId="67D2BE8E" w14:textId="518BD7DE" w:rsidR="004B1797" w:rsidRPr="004B1797" w:rsidRDefault="004B1797" w:rsidP="004B1797">
      <w:pPr>
        <w:ind w:firstLineChars="100" w:firstLine="240"/>
        <w:jc w:val="left"/>
        <w:rPr>
          <w:color w:val="EE0000"/>
          <w:sz w:val="24"/>
          <w:szCs w:val="28"/>
        </w:rPr>
      </w:pPr>
      <w:r w:rsidRPr="004B1797">
        <w:rPr>
          <w:color w:val="EE0000"/>
          <w:sz w:val="24"/>
          <w:szCs w:val="28"/>
        </w:rPr>
        <w:t>「上にニシンがのったそば」という意味をもち、 soba noodles を説明しています。</w:t>
      </w:r>
    </w:p>
    <w:p w14:paraId="32EDC861" w14:textId="1B460485" w:rsidR="004B1797" w:rsidRDefault="004B1797" w:rsidP="004B1797">
      <w:pPr>
        <w:jc w:val="left"/>
        <w:rPr>
          <w:color w:val="EE0000"/>
          <w:sz w:val="24"/>
          <w:szCs w:val="28"/>
        </w:rPr>
      </w:pPr>
      <w:r w:rsidRPr="004B1797">
        <w:rPr>
          <w:rFonts w:hint="eastAsia"/>
          <w:color w:val="EE0000"/>
          <w:sz w:val="24"/>
          <w:szCs w:val="28"/>
        </w:rPr>
        <w:t>〇</w:t>
      </w:r>
      <w:r w:rsidRPr="004B1797">
        <w:rPr>
          <w:color w:val="EE0000"/>
          <w:sz w:val="24"/>
          <w:szCs w:val="28"/>
        </w:rPr>
        <w:t xml:space="preserve"> on them は修飾語で形容詞のはたらきです。「その上に」という意味をもち、the herring を説明しています。</w:t>
      </w:r>
      <w:r w:rsidRPr="004B1797">
        <w:rPr>
          <w:rFonts w:hint="eastAsia"/>
          <w:color w:val="EE0000"/>
          <w:sz w:val="24"/>
          <w:szCs w:val="28"/>
        </w:rPr>
        <w:t xml:space="preserve">　　※</w:t>
      </w:r>
      <w:r w:rsidRPr="004B1797">
        <w:rPr>
          <w:color w:val="EE0000"/>
          <w:sz w:val="24"/>
          <w:szCs w:val="28"/>
        </w:rPr>
        <w:t xml:space="preserve"> them ＝ soba noodles です。</w:t>
      </w:r>
    </w:p>
    <w:p w14:paraId="5D9124B8" w14:textId="305AFC75" w:rsidR="004B1797" w:rsidRDefault="004B1797" w:rsidP="004B1797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AA2A6C0" wp14:editId="1CE3D7F0">
            <wp:extent cx="6188238" cy="888763"/>
            <wp:effectExtent l="0" t="0" r="3175" b="6985"/>
            <wp:docPr id="170897861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78618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3070" b="6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56D91" w14:textId="68281FE8" w:rsidR="004B1797" w:rsidRPr="004B1797" w:rsidRDefault="004B1797" w:rsidP="004B1797">
      <w:pPr>
        <w:jc w:val="left"/>
        <w:rPr>
          <w:rFonts w:hint="eastAsia"/>
          <w:color w:val="EE0000"/>
          <w:sz w:val="24"/>
          <w:szCs w:val="28"/>
        </w:rPr>
      </w:pPr>
      <w:r w:rsidRPr="004B1797">
        <w:rPr>
          <w:rFonts w:hint="eastAsia"/>
          <w:color w:val="EE0000"/>
          <w:sz w:val="24"/>
          <w:szCs w:val="28"/>
        </w:rPr>
        <w:t>〇</w:t>
      </w:r>
      <w:r w:rsidRPr="004B1797">
        <w:rPr>
          <w:color w:val="EE0000"/>
          <w:sz w:val="24"/>
          <w:szCs w:val="28"/>
        </w:rPr>
        <w:t xml:space="preserve"> That がS（主語）、 is がV（動詞）、 the beginning がC（補語）です。</w:t>
      </w:r>
    </w:p>
    <w:p w14:paraId="22F62E0B" w14:textId="77777777" w:rsidR="004B1797" w:rsidRDefault="004B1797" w:rsidP="004B1797">
      <w:pPr>
        <w:jc w:val="left"/>
        <w:rPr>
          <w:color w:val="EE0000"/>
          <w:sz w:val="24"/>
          <w:szCs w:val="28"/>
        </w:rPr>
      </w:pPr>
      <w:r w:rsidRPr="004B1797">
        <w:rPr>
          <w:rFonts w:hint="eastAsia"/>
          <w:color w:val="EE0000"/>
          <w:sz w:val="24"/>
          <w:szCs w:val="28"/>
        </w:rPr>
        <w:t>〇</w:t>
      </w:r>
      <w:r w:rsidRPr="004B1797">
        <w:rPr>
          <w:color w:val="EE0000"/>
          <w:sz w:val="24"/>
          <w:szCs w:val="28"/>
        </w:rPr>
        <w:t xml:space="preserve"> of Nishin Soba は修飾語で形容詞のはたらきです。</w:t>
      </w:r>
    </w:p>
    <w:p w14:paraId="759DD1C4" w14:textId="1F382C94" w:rsidR="004B1797" w:rsidRPr="00CF23BA" w:rsidRDefault="004B1797" w:rsidP="004B1797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4B1797">
        <w:rPr>
          <w:color w:val="EE0000"/>
          <w:sz w:val="24"/>
          <w:szCs w:val="28"/>
        </w:rPr>
        <w:t>「にしんそばの」という意味をもち、 the beginning を説明しています。</w:t>
      </w:r>
    </w:p>
    <w:sectPr w:rsidR="004B1797" w:rsidRPr="00CF23BA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BB0CD" w14:textId="77777777" w:rsidR="00034B58" w:rsidRDefault="00034B58" w:rsidP="00576151">
      <w:r>
        <w:separator/>
      </w:r>
    </w:p>
  </w:endnote>
  <w:endnote w:type="continuationSeparator" w:id="0">
    <w:p w14:paraId="329B41B2" w14:textId="77777777" w:rsidR="00034B58" w:rsidRDefault="00034B58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FD2D3" w14:textId="77777777" w:rsidR="00034B58" w:rsidRDefault="00034B58" w:rsidP="00576151">
      <w:r>
        <w:separator/>
      </w:r>
    </w:p>
  </w:footnote>
  <w:footnote w:type="continuationSeparator" w:id="0">
    <w:p w14:paraId="745F8688" w14:textId="77777777" w:rsidR="00034B58" w:rsidRDefault="00034B58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1FB49878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8F7FCD">
      <w:rPr>
        <w:rFonts w:hint="eastAsia"/>
        <w:sz w:val="24"/>
        <w:szCs w:val="28"/>
      </w:rPr>
      <w:t>2</w:t>
    </w:r>
    <w:r w:rsidR="00C6337B">
      <w:rPr>
        <w:rFonts w:hint="eastAsia"/>
        <w:sz w:val="24"/>
        <w:szCs w:val="28"/>
      </w:rPr>
      <w:t>1</w:t>
    </w:r>
    <w:r w:rsidR="00710805">
      <w:rPr>
        <w:rFonts w:hint="eastAsia"/>
        <w:sz w:val="24"/>
        <w:szCs w:val="28"/>
      </w:rPr>
      <w:t xml:space="preserve">　</w:t>
    </w:r>
    <w:r w:rsidR="00C6337B">
      <w:rPr>
        <w:rFonts w:hint="eastAsia"/>
        <w:sz w:val="24"/>
        <w:szCs w:val="28"/>
      </w:rPr>
      <w:t>前置詞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</w:t>
    </w:r>
    <w:r w:rsidR="008F7FCD">
      <w:rPr>
        <w:rFonts w:hint="eastAsia"/>
        <w:sz w:val="24"/>
        <w:szCs w:val="28"/>
      </w:rPr>
      <w:t>6</w:t>
    </w:r>
    <w:r w:rsidR="00C6337B">
      <w:rPr>
        <w:rFonts w:hint="eastAsia"/>
        <w:sz w:val="24"/>
        <w:szCs w:val="28"/>
      </w:rPr>
      <w:t>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34819"/>
    <w:multiLevelType w:val="hybridMultilevel"/>
    <w:tmpl w:val="09648442"/>
    <w:lvl w:ilvl="0" w:tplc="CE008E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9E53FDB"/>
    <w:multiLevelType w:val="hybridMultilevel"/>
    <w:tmpl w:val="D67E4CEA"/>
    <w:lvl w:ilvl="0" w:tplc="39200A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D761AC9"/>
    <w:multiLevelType w:val="hybridMultilevel"/>
    <w:tmpl w:val="ED08FCC8"/>
    <w:lvl w:ilvl="0" w:tplc="53E605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4E00499"/>
    <w:multiLevelType w:val="hybridMultilevel"/>
    <w:tmpl w:val="C67E7728"/>
    <w:lvl w:ilvl="0" w:tplc="E0FA98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B0714BD"/>
    <w:multiLevelType w:val="hybridMultilevel"/>
    <w:tmpl w:val="51D279E2"/>
    <w:lvl w:ilvl="0" w:tplc="B7E2DF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CCD29CD"/>
    <w:multiLevelType w:val="hybridMultilevel"/>
    <w:tmpl w:val="E88A9CF4"/>
    <w:lvl w:ilvl="0" w:tplc="5F3AAB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D086EDE"/>
    <w:multiLevelType w:val="hybridMultilevel"/>
    <w:tmpl w:val="3E161C6C"/>
    <w:lvl w:ilvl="0" w:tplc="36EA24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6E0504D0"/>
    <w:multiLevelType w:val="hybridMultilevel"/>
    <w:tmpl w:val="CA604354"/>
    <w:lvl w:ilvl="0" w:tplc="AEE2C9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AC111D2"/>
    <w:multiLevelType w:val="hybridMultilevel"/>
    <w:tmpl w:val="D1206E0C"/>
    <w:lvl w:ilvl="0" w:tplc="6EDA17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7BF94837"/>
    <w:multiLevelType w:val="hybridMultilevel"/>
    <w:tmpl w:val="3F840A5A"/>
    <w:lvl w:ilvl="0" w:tplc="FF4C93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C08056A"/>
    <w:multiLevelType w:val="hybridMultilevel"/>
    <w:tmpl w:val="2A127A1C"/>
    <w:lvl w:ilvl="0" w:tplc="1C7AE9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1"/>
  </w:num>
  <w:num w:numId="2" w16cid:durableId="2018461787">
    <w:abstractNumId w:val="3"/>
  </w:num>
  <w:num w:numId="3" w16cid:durableId="2099673595">
    <w:abstractNumId w:val="18"/>
  </w:num>
  <w:num w:numId="4" w16cid:durableId="422532704">
    <w:abstractNumId w:val="4"/>
  </w:num>
  <w:num w:numId="5" w16cid:durableId="1528985189">
    <w:abstractNumId w:val="7"/>
  </w:num>
  <w:num w:numId="6" w16cid:durableId="1393578702">
    <w:abstractNumId w:val="14"/>
  </w:num>
  <w:num w:numId="7" w16cid:durableId="665597388">
    <w:abstractNumId w:val="16"/>
  </w:num>
  <w:num w:numId="8" w16cid:durableId="108477580">
    <w:abstractNumId w:val="2"/>
  </w:num>
  <w:num w:numId="9" w16cid:durableId="1609312042">
    <w:abstractNumId w:val="15"/>
  </w:num>
  <w:num w:numId="10" w16cid:durableId="1229195612">
    <w:abstractNumId w:val="10"/>
  </w:num>
  <w:num w:numId="11" w16cid:durableId="201135723">
    <w:abstractNumId w:val="17"/>
  </w:num>
  <w:num w:numId="12" w16cid:durableId="42487759">
    <w:abstractNumId w:val="8"/>
  </w:num>
  <w:num w:numId="13" w16cid:durableId="1094327572">
    <w:abstractNumId w:val="12"/>
  </w:num>
  <w:num w:numId="14" w16cid:durableId="219438254">
    <w:abstractNumId w:val="20"/>
  </w:num>
  <w:num w:numId="15" w16cid:durableId="1649941569">
    <w:abstractNumId w:val="5"/>
  </w:num>
  <w:num w:numId="16" w16cid:durableId="1635990105">
    <w:abstractNumId w:val="6"/>
  </w:num>
  <w:num w:numId="17" w16cid:durableId="2078085007">
    <w:abstractNumId w:val="22"/>
  </w:num>
  <w:num w:numId="18" w16cid:durableId="1016614482">
    <w:abstractNumId w:val="19"/>
  </w:num>
  <w:num w:numId="19" w16cid:durableId="218521479">
    <w:abstractNumId w:val="13"/>
  </w:num>
  <w:num w:numId="20" w16cid:durableId="663627424">
    <w:abstractNumId w:val="9"/>
  </w:num>
  <w:num w:numId="21" w16cid:durableId="240799114">
    <w:abstractNumId w:val="0"/>
  </w:num>
  <w:num w:numId="22" w16cid:durableId="1572544145">
    <w:abstractNumId w:val="11"/>
  </w:num>
  <w:num w:numId="23" w16cid:durableId="4668717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34B58"/>
    <w:rsid w:val="00044ABE"/>
    <w:rsid w:val="00060A4A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80A8B"/>
    <w:rsid w:val="00290A51"/>
    <w:rsid w:val="0029396D"/>
    <w:rsid w:val="002C7003"/>
    <w:rsid w:val="002F0FD8"/>
    <w:rsid w:val="002F3821"/>
    <w:rsid w:val="00323FB2"/>
    <w:rsid w:val="0037678D"/>
    <w:rsid w:val="0037775A"/>
    <w:rsid w:val="0039077C"/>
    <w:rsid w:val="003C2C15"/>
    <w:rsid w:val="003D2FAA"/>
    <w:rsid w:val="00407328"/>
    <w:rsid w:val="00423843"/>
    <w:rsid w:val="00423E45"/>
    <w:rsid w:val="00442B2A"/>
    <w:rsid w:val="004B0001"/>
    <w:rsid w:val="004B1797"/>
    <w:rsid w:val="004B6F5F"/>
    <w:rsid w:val="004D2CFD"/>
    <w:rsid w:val="004E13BF"/>
    <w:rsid w:val="00530F88"/>
    <w:rsid w:val="00576151"/>
    <w:rsid w:val="00592F94"/>
    <w:rsid w:val="00593101"/>
    <w:rsid w:val="005B09D2"/>
    <w:rsid w:val="0061677C"/>
    <w:rsid w:val="00617EFF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8F7FCD"/>
    <w:rsid w:val="00914CBD"/>
    <w:rsid w:val="0094690A"/>
    <w:rsid w:val="0096039D"/>
    <w:rsid w:val="009655E0"/>
    <w:rsid w:val="0097186A"/>
    <w:rsid w:val="00997E20"/>
    <w:rsid w:val="009B4445"/>
    <w:rsid w:val="009D1247"/>
    <w:rsid w:val="009E7D36"/>
    <w:rsid w:val="00A0389C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520B4"/>
    <w:rsid w:val="00B5650A"/>
    <w:rsid w:val="00B626D3"/>
    <w:rsid w:val="00B73F0E"/>
    <w:rsid w:val="00B91177"/>
    <w:rsid w:val="00B91772"/>
    <w:rsid w:val="00BC70D1"/>
    <w:rsid w:val="00BD07C3"/>
    <w:rsid w:val="00BF3918"/>
    <w:rsid w:val="00C3273E"/>
    <w:rsid w:val="00C4542F"/>
    <w:rsid w:val="00C52AA3"/>
    <w:rsid w:val="00C6337B"/>
    <w:rsid w:val="00C90B6F"/>
    <w:rsid w:val="00C92D15"/>
    <w:rsid w:val="00CB1B7A"/>
    <w:rsid w:val="00CC028E"/>
    <w:rsid w:val="00CF23BA"/>
    <w:rsid w:val="00D37F82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EE2625"/>
    <w:rsid w:val="00F31BAE"/>
    <w:rsid w:val="00F57B8A"/>
    <w:rsid w:val="00F62FAE"/>
    <w:rsid w:val="00F853B1"/>
    <w:rsid w:val="00F9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2025-07-11T09:52:00Z</dcterms:created>
  <dcterms:modified xsi:type="dcterms:W3CDTF">2025-07-11T10:08:00Z</dcterms:modified>
</cp:coreProperties>
</file>